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EE00" w14:textId="77777777" w:rsidR="00C04F62" w:rsidRDefault="00C04F62" w:rsidP="00C04F62">
      <w:pPr>
        <w:ind w:firstLine="720"/>
        <w:jc w:val="center"/>
      </w:pPr>
    </w:p>
    <w:p w14:paraId="75F1CE43" w14:textId="1057CE18" w:rsidR="000A7A58" w:rsidRDefault="000A7A58" w:rsidP="000A7A58">
      <w:pPr>
        <w:pStyle w:val="NormalWeb"/>
        <w:spacing w:before="0" w:beforeAutospacing="0" w:after="0" w:afterAutospacing="0"/>
        <w:ind w:left="36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Motions to classis Huron February 15, 2023</w:t>
      </w:r>
    </w:p>
    <w:p w14:paraId="2C07930C" w14:textId="77777777" w:rsidR="000A7A58" w:rsidRDefault="000A7A58" w:rsidP="000A7A58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</w:p>
    <w:p w14:paraId="5292718B" w14:textId="070B131E" w:rsidR="000A7A58" w:rsidRDefault="00AA50A0" w:rsidP="00AA50A0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 w:rsidRPr="00AA50A0">
        <w:rPr>
          <w:rFonts w:ascii="Calibri" w:hAnsi="Calibri" w:cs="Calibri"/>
          <w:b/>
          <w:bCs/>
          <w:color w:val="000000"/>
          <w:u w:val="single"/>
        </w:rPr>
        <w:t>Motion</w:t>
      </w:r>
      <w:r>
        <w:rPr>
          <w:rFonts w:ascii="Calibri" w:hAnsi="Calibri" w:cs="Calibri"/>
          <w:color w:val="000000"/>
        </w:rPr>
        <w:t xml:space="preserve">: </w:t>
      </w:r>
      <w:r w:rsidR="000A7A58">
        <w:rPr>
          <w:rFonts w:ascii="Calibri" w:hAnsi="Calibri" w:cs="Calibri"/>
          <w:color w:val="000000"/>
        </w:rPr>
        <w:t xml:space="preserve">That Classis Huron acknowledge the decision of the journey to end </w:t>
      </w:r>
      <w:r w:rsidR="000A7A58">
        <w:rPr>
          <w:rFonts w:ascii="Calibri" w:hAnsi="Calibri" w:cs="Calibri"/>
          <w:color w:val="000000"/>
        </w:rPr>
        <w:t>its</w:t>
      </w:r>
      <w:r w:rsidR="000A7A58">
        <w:rPr>
          <w:rFonts w:ascii="Calibri" w:hAnsi="Calibri" w:cs="Calibri"/>
          <w:color w:val="000000"/>
        </w:rPr>
        <w:t xml:space="preserve"> ministry.</w:t>
      </w:r>
    </w:p>
    <w:p w14:paraId="581F1498" w14:textId="77777777" w:rsidR="00AA50A0" w:rsidRDefault="000A7A58" w:rsidP="00AA50A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Grounds:</w:t>
      </w:r>
    </w:p>
    <w:p w14:paraId="782C9BE8" w14:textId="77777777" w:rsidR="00AA50A0" w:rsidRDefault="000A7A58" w:rsidP="00E35AA7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AA50A0">
        <w:rPr>
          <w:rFonts w:ascii="Calibri" w:hAnsi="Calibri" w:cs="Calibri"/>
          <w:color w:val="000000"/>
        </w:rPr>
        <w:t>The Journey’s Membership has voted to close.</w:t>
      </w:r>
      <w:r w:rsidR="00AA50A0" w:rsidRPr="00AA50A0">
        <w:rPr>
          <w:rFonts w:ascii="Calibri" w:hAnsi="Calibri" w:cs="Calibri"/>
          <w:color w:val="000000"/>
        </w:rPr>
        <w:t xml:space="preserve"> </w:t>
      </w:r>
    </w:p>
    <w:p w14:paraId="2D878AC0" w14:textId="77777777" w:rsidR="00AA50A0" w:rsidRDefault="000A7A58" w:rsidP="00532CF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AA50A0">
        <w:rPr>
          <w:rFonts w:ascii="Calibri" w:hAnsi="Calibri" w:cs="Calibri"/>
          <w:color w:val="000000"/>
        </w:rPr>
        <w:t>Both the Supervising Church (CCRC) and the Church Visitors concur with the wisdom of this decision. </w:t>
      </w:r>
    </w:p>
    <w:p w14:paraId="3A54BA58" w14:textId="1627FEA4" w:rsidR="000A7A58" w:rsidRDefault="000A7A58" w:rsidP="00532CF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AA50A0">
        <w:rPr>
          <w:rFonts w:ascii="Calibri" w:hAnsi="Calibri" w:cs="Calibri"/>
          <w:color w:val="000000"/>
        </w:rPr>
        <w:t xml:space="preserve">All appropriate Church Order procedures are being </w:t>
      </w:r>
      <w:proofErr w:type="spellStart"/>
      <w:r w:rsidRPr="00AA50A0">
        <w:rPr>
          <w:rFonts w:ascii="Calibri" w:hAnsi="Calibri" w:cs="Calibri"/>
          <w:color w:val="000000"/>
        </w:rPr>
        <w:t>honoured</w:t>
      </w:r>
      <w:proofErr w:type="spellEnd"/>
      <w:r w:rsidRPr="00AA50A0">
        <w:rPr>
          <w:rFonts w:ascii="Calibri" w:hAnsi="Calibri" w:cs="Calibri"/>
          <w:color w:val="000000"/>
        </w:rPr>
        <w:t>. </w:t>
      </w:r>
    </w:p>
    <w:p w14:paraId="17608590" w14:textId="77777777" w:rsidR="00AA50A0" w:rsidRPr="00AA50A0" w:rsidRDefault="00AA50A0" w:rsidP="00AA50A0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</w:p>
    <w:p w14:paraId="5F7DA0D4" w14:textId="175F49A7" w:rsidR="000A7A58" w:rsidRDefault="000A7A58" w:rsidP="000A7A58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000000"/>
        </w:rPr>
        <w:t>Background:  As can be seen in the Church Visitor’s Report, a series of factors have contributed to the Journey’s inability to continue as a ministry, most notably the challenges of COVID, the decline of worshippers, the declining energy of existing volunteers, and declining giving.    The Journey’s final service was Dec 18, and a celebration event was held on January 29.</w:t>
      </w:r>
    </w:p>
    <w:p w14:paraId="3D994D61" w14:textId="77777777" w:rsidR="00AA50A0" w:rsidRDefault="00AA50A0" w:rsidP="000A7A58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</w:p>
    <w:p w14:paraId="718FBD34" w14:textId="30AA9249" w:rsidR="000A7A58" w:rsidRDefault="00AA50A0" w:rsidP="00AA50A0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 w:rsidRPr="00AA50A0">
        <w:rPr>
          <w:rFonts w:ascii="Calibri" w:hAnsi="Calibri" w:cs="Calibri"/>
          <w:b/>
          <w:bCs/>
          <w:color w:val="000000"/>
          <w:u w:val="single"/>
        </w:rPr>
        <w:t>Motion</w:t>
      </w:r>
      <w:r>
        <w:rPr>
          <w:rFonts w:ascii="Calibri" w:hAnsi="Calibri" w:cs="Calibri"/>
          <w:color w:val="000000"/>
        </w:rPr>
        <w:t xml:space="preserve">: </w:t>
      </w:r>
      <w:r w:rsidR="000A7A58">
        <w:rPr>
          <w:rFonts w:ascii="Calibri" w:hAnsi="Calibri" w:cs="Calibri"/>
          <w:color w:val="000000"/>
        </w:rPr>
        <w:t xml:space="preserve">That Classis Huron accept the support package agreed to between Rev </w:t>
      </w:r>
      <w:proofErr w:type="spellStart"/>
      <w:r w:rsidR="000A7A58">
        <w:rPr>
          <w:rFonts w:ascii="Calibri" w:hAnsi="Calibri" w:cs="Calibri"/>
          <w:color w:val="000000"/>
        </w:rPr>
        <w:t>Toyosi</w:t>
      </w:r>
      <w:proofErr w:type="spellEnd"/>
      <w:r w:rsidR="000A7A58">
        <w:rPr>
          <w:rFonts w:ascii="Calibri" w:hAnsi="Calibri" w:cs="Calibri"/>
          <w:color w:val="000000"/>
        </w:rPr>
        <w:t xml:space="preserve"> </w:t>
      </w:r>
      <w:proofErr w:type="spellStart"/>
      <w:r w:rsidR="000A7A58">
        <w:rPr>
          <w:rFonts w:ascii="Calibri" w:hAnsi="Calibri" w:cs="Calibri"/>
          <w:color w:val="000000"/>
        </w:rPr>
        <w:t>Awesu</w:t>
      </w:r>
      <w:proofErr w:type="spellEnd"/>
      <w:r w:rsidR="000A7A58">
        <w:rPr>
          <w:rFonts w:ascii="Calibri" w:hAnsi="Calibri" w:cs="Calibri"/>
          <w:color w:val="000000"/>
        </w:rPr>
        <w:t xml:space="preserve"> and The Journey as fair and reasonable.</w:t>
      </w:r>
    </w:p>
    <w:p w14:paraId="39C67759" w14:textId="3BDCADBA" w:rsidR="00AA50A0" w:rsidRDefault="000A7A58" w:rsidP="00CC56D4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 w:rsidRPr="00AA50A0">
        <w:rPr>
          <w:rFonts w:ascii="Calibri" w:hAnsi="Calibri" w:cs="Calibri"/>
          <w:color w:val="000000"/>
        </w:rPr>
        <w:t xml:space="preserve">Grounds: Journey members have contributed pledges to support </w:t>
      </w:r>
      <w:r w:rsidR="00AA50A0">
        <w:rPr>
          <w:rFonts w:ascii="Calibri" w:hAnsi="Calibri" w:cs="Calibri"/>
          <w:color w:val="000000"/>
        </w:rPr>
        <w:t xml:space="preserve">Rev </w:t>
      </w:r>
      <w:proofErr w:type="spellStart"/>
      <w:r w:rsidRPr="00AA50A0">
        <w:rPr>
          <w:rFonts w:ascii="Calibri" w:hAnsi="Calibri" w:cs="Calibri"/>
          <w:color w:val="000000"/>
        </w:rPr>
        <w:t>Toyosi</w:t>
      </w:r>
      <w:proofErr w:type="spellEnd"/>
      <w:r w:rsidRPr="00AA50A0">
        <w:rPr>
          <w:rFonts w:ascii="Calibri" w:hAnsi="Calibri" w:cs="Calibri"/>
          <w:color w:val="000000"/>
        </w:rPr>
        <w:t xml:space="preserve"> </w:t>
      </w:r>
      <w:proofErr w:type="spellStart"/>
      <w:r w:rsidR="00AA50A0">
        <w:rPr>
          <w:rFonts w:ascii="Calibri" w:hAnsi="Calibri" w:cs="Calibri"/>
          <w:color w:val="000000"/>
        </w:rPr>
        <w:t>Awesu</w:t>
      </w:r>
      <w:proofErr w:type="spellEnd"/>
      <w:r w:rsidR="00AA50A0">
        <w:rPr>
          <w:rFonts w:ascii="Calibri" w:hAnsi="Calibri" w:cs="Calibri"/>
          <w:color w:val="000000"/>
        </w:rPr>
        <w:t xml:space="preserve"> </w:t>
      </w:r>
      <w:r w:rsidRPr="00AA50A0">
        <w:rPr>
          <w:rFonts w:ascii="Calibri" w:hAnsi="Calibri" w:cs="Calibri"/>
          <w:color w:val="000000"/>
        </w:rPr>
        <w:t xml:space="preserve">for an agreed upon period of time.  Both </w:t>
      </w:r>
      <w:r w:rsidR="00AA50A0">
        <w:rPr>
          <w:rFonts w:ascii="Calibri" w:hAnsi="Calibri" w:cs="Calibri"/>
          <w:color w:val="000000"/>
        </w:rPr>
        <w:t xml:space="preserve">Rev </w:t>
      </w:r>
      <w:proofErr w:type="spellStart"/>
      <w:r w:rsidR="00AA50A0">
        <w:rPr>
          <w:rFonts w:ascii="Calibri" w:hAnsi="Calibri" w:cs="Calibri"/>
          <w:color w:val="000000"/>
        </w:rPr>
        <w:t>Awesu</w:t>
      </w:r>
      <w:proofErr w:type="spellEnd"/>
      <w:r w:rsidRPr="00AA50A0">
        <w:rPr>
          <w:rFonts w:ascii="Calibri" w:hAnsi="Calibri" w:cs="Calibri"/>
          <w:color w:val="000000"/>
        </w:rPr>
        <w:t xml:space="preserve"> and The Journey leadership felt this was a fair arrangement considering the circumstances.</w:t>
      </w:r>
      <w:r w:rsidR="00AA50A0" w:rsidRPr="00AA50A0">
        <w:rPr>
          <w:rFonts w:ascii="Calibri" w:hAnsi="Calibri" w:cs="Calibri"/>
          <w:color w:val="000000"/>
        </w:rPr>
        <w:t xml:space="preserve"> </w:t>
      </w:r>
    </w:p>
    <w:p w14:paraId="51F0FC3A" w14:textId="20495ECC" w:rsidR="000A7A58" w:rsidRPr="00AA50A0" w:rsidRDefault="000A7A58" w:rsidP="00CC56D4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 w:rsidRPr="00AA50A0">
        <w:rPr>
          <w:rFonts w:ascii="Calibri" w:hAnsi="Calibri" w:cs="Calibri"/>
          <w:color w:val="000000"/>
        </w:rPr>
        <w:t>The Church Visitors have seen the documents and agree that they are fair, given the limitations and very limited assets of “The Journey”.     </w:t>
      </w:r>
    </w:p>
    <w:p w14:paraId="2509296B" w14:textId="77777777" w:rsidR="000A7A58" w:rsidRDefault="000A7A58" w:rsidP="000A7A58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6B86BA5F" w14:textId="01F3FDA1" w:rsidR="000A7A58" w:rsidRDefault="00AA50A0" w:rsidP="000A7A58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 w:rsidRPr="00AA50A0">
        <w:rPr>
          <w:rFonts w:ascii="Calibri" w:hAnsi="Calibri" w:cs="Calibri"/>
          <w:b/>
          <w:bCs/>
          <w:color w:val="000000"/>
          <w:u w:val="single"/>
        </w:rPr>
        <w:t>Motion</w:t>
      </w:r>
      <w:r>
        <w:rPr>
          <w:rFonts w:ascii="Calibri" w:hAnsi="Calibri" w:cs="Calibri"/>
          <w:color w:val="000000"/>
        </w:rPr>
        <w:t xml:space="preserve">: </w:t>
      </w:r>
      <w:r w:rsidR="000A7A58">
        <w:rPr>
          <w:rFonts w:ascii="Calibri" w:hAnsi="Calibri" w:cs="Calibri"/>
          <w:color w:val="000000"/>
        </w:rPr>
        <w:t xml:space="preserve">That Classis request that The Journey’s book-keeper submit one last report when the Journey’s books are fully closed, taxes paid and all other obligations, including </w:t>
      </w:r>
      <w:r>
        <w:rPr>
          <w:rFonts w:ascii="Calibri" w:hAnsi="Calibri" w:cs="Calibri"/>
          <w:color w:val="000000"/>
        </w:rPr>
        <w:t xml:space="preserve">Rev </w:t>
      </w:r>
      <w:proofErr w:type="spellStart"/>
      <w:r w:rsidR="000A7A58">
        <w:rPr>
          <w:rFonts w:ascii="Calibri" w:hAnsi="Calibri" w:cs="Calibri"/>
          <w:color w:val="000000"/>
        </w:rPr>
        <w:t>Toyosi’s</w:t>
      </w:r>
      <w:proofErr w:type="spellEnd"/>
      <w:r w:rsidR="000A7A58">
        <w:rPr>
          <w:rFonts w:ascii="Calibri" w:hAnsi="Calibri" w:cs="Calibri"/>
          <w:color w:val="000000"/>
        </w:rPr>
        <w:t xml:space="preserve"> support package, are met. </w:t>
      </w:r>
    </w:p>
    <w:p w14:paraId="5171F4CB" w14:textId="1D9275C0" w:rsidR="000A7A58" w:rsidRDefault="000A7A58" w:rsidP="000A7A58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</w:p>
    <w:p w14:paraId="6012D569" w14:textId="77777777" w:rsidR="000A7A58" w:rsidRDefault="000A7A58" w:rsidP="000A7A58"/>
    <w:sectPr w:rsidR="000A7A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58B5" w14:textId="77777777" w:rsidR="005C66AE" w:rsidRDefault="005C66AE" w:rsidP="00DA448F">
      <w:pPr>
        <w:spacing w:after="0" w:line="240" w:lineRule="auto"/>
      </w:pPr>
      <w:r>
        <w:separator/>
      </w:r>
    </w:p>
  </w:endnote>
  <w:endnote w:type="continuationSeparator" w:id="0">
    <w:p w14:paraId="5335B2E1" w14:textId="77777777" w:rsidR="005C66AE" w:rsidRDefault="005C66AE" w:rsidP="00DA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C218" w14:textId="77777777" w:rsidR="005C66AE" w:rsidRDefault="005C66AE" w:rsidP="00DA448F">
      <w:pPr>
        <w:spacing w:after="0" w:line="240" w:lineRule="auto"/>
      </w:pPr>
      <w:r>
        <w:separator/>
      </w:r>
    </w:p>
  </w:footnote>
  <w:footnote w:type="continuationSeparator" w:id="0">
    <w:p w14:paraId="1FF19529" w14:textId="77777777" w:rsidR="005C66AE" w:rsidRDefault="005C66AE" w:rsidP="00DA4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1754"/>
    <w:multiLevelType w:val="hybridMultilevel"/>
    <w:tmpl w:val="A38CC1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7FA7"/>
    <w:multiLevelType w:val="hybridMultilevel"/>
    <w:tmpl w:val="B8AC34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303CB"/>
    <w:multiLevelType w:val="hybridMultilevel"/>
    <w:tmpl w:val="55503B18"/>
    <w:lvl w:ilvl="0" w:tplc="80F81A58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151940">
    <w:abstractNumId w:val="0"/>
  </w:num>
  <w:num w:numId="2" w16cid:durableId="175585294">
    <w:abstractNumId w:val="2"/>
  </w:num>
  <w:num w:numId="3" w16cid:durableId="526984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F7"/>
    <w:rsid w:val="000A7A58"/>
    <w:rsid w:val="00187DF0"/>
    <w:rsid w:val="002033F7"/>
    <w:rsid w:val="002F54FF"/>
    <w:rsid w:val="00316914"/>
    <w:rsid w:val="005C66AE"/>
    <w:rsid w:val="005D3C76"/>
    <w:rsid w:val="0060093E"/>
    <w:rsid w:val="008614AE"/>
    <w:rsid w:val="00AA50A0"/>
    <w:rsid w:val="00C04F62"/>
    <w:rsid w:val="00DA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D6FBC"/>
  <w15:chartTrackingRefBased/>
  <w15:docId w15:val="{1BE37C7E-19F1-435F-9B45-2AD4E49E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F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A44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44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448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A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9428-EE23-403D-A716-919B300F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Dam</dc:creator>
  <cp:keywords/>
  <dc:description/>
  <cp:lastModifiedBy>Healthy</cp:lastModifiedBy>
  <cp:revision>3</cp:revision>
  <dcterms:created xsi:type="dcterms:W3CDTF">2023-02-13T18:56:00Z</dcterms:created>
  <dcterms:modified xsi:type="dcterms:W3CDTF">2023-02-13T19:26:00Z</dcterms:modified>
</cp:coreProperties>
</file>