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16D24" w14:textId="4975E30E" w:rsidR="006D2841" w:rsidRDefault="006D2841">
      <w:bookmarkStart w:id="0" w:name="_GoBack"/>
      <w:bookmarkEnd w:id="0"/>
      <w:r>
        <w:t>CLASSIS HURON CHURCH VISIT REPORT</w:t>
      </w:r>
    </w:p>
    <w:p w14:paraId="4A9462E2" w14:textId="58471719" w:rsidR="006D2841" w:rsidRDefault="006D2841">
      <w:r>
        <w:t xml:space="preserve">DATE -  </w:t>
      </w:r>
      <w:proofErr w:type="gramStart"/>
      <w:r>
        <w:t>TUESDAY,  November</w:t>
      </w:r>
      <w:proofErr w:type="gramEnd"/>
      <w:r>
        <w:t xml:space="preserve"> 30-2021 -  7:30 pm</w:t>
      </w:r>
    </w:p>
    <w:p w14:paraId="36DA68F9" w14:textId="2649A55F" w:rsidR="006D2841" w:rsidRDefault="006D2841">
      <w:pPr>
        <w:pBdr>
          <w:bottom w:val="single" w:sz="6" w:space="1" w:color="auto"/>
        </w:pBdr>
      </w:pPr>
      <w:r>
        <w:t xml:space="preserve">LOCATION -  GUELPH </w:t>
      </w:r>
      <w:proofErr w:type="gramStart"/>
      <w:r>
        <w:t xml:space="preserve">CRC,   </w:t>
      </w:r>
      <w:proofErr w:type="gramEnd"/>
      <w:r>
        <w:t xml:space="preserve">Water Street Church,  Guelph, Ont.  </w:t>
      </w:r>
    </w:p>
    <w:p w14:paraId="723EBA1F" w14:textId="77777777" w:rsidR="00B031F7" w:rsidRDefault="00B031F7"/>
    <w:p w14:paraId="7E73FABD" w14:textId="6A865429" w:rsidR="00B031F7" w:rsidRDefault="00B73955">
      <w:r>
        <w:t xml:space="preserve">Attendance -   11 Guelph CRC office bearers </w:t>
      </w:r>
      <w:proofErr w:type="gramStart"/>
      <w:r>
        <w:t xml:space="preserve">&amp;  </w:t>
      </w:r>
      <w:r w:rsidR="00A80662">
        <w:t>Rev.</w:t>
      </w:r>
      <w:proofErr w:type="gramEnd"/>
      <w:r w:rsidR="00A80662">
        <w:t xml:space="preserve"> Martin Dam &amp;  Stan Puklicz (member Stratford CRC)</w:t>
      </w:r>
    </w:p>
    <w:p w14:paraId="2E911D68" w14:textId="6B953984" w:rsidR="00A745F2" w:rsidRDefault="00A745F2">
      <w:r>
        <w:t xml:space="preserve">Note </w:t>
      </w:r>
      <w:r w:rsidR="00113B1C">
        <w:t>–</w:t>
      </w:r>
      <w:r>
        <w:t xml:space="preserve"> </w:t>
      </w:r>
      <w:r w:rsidR="00113B1C">
        <w:t xml:space="preserve">Rev. </w:t>
      </w:r>
      <w:r w:rsidR="003517D2">
        <w:t>Tigchelaar</w:t>
      </w:r>
      <w:r w:rsidR="00113B1C">
        <w:t xml:space="preserve"> was not in attendance at the beginning of the meeting but was scheduled to join the meeting later in the agenda.  </w:t>
      </w:r>
    </w:p>
    <w:p w14:paraId="424CE948" w14:textId="77777777" w:rsidR="00A80662" w:rsidRDefault="00A80662"/>
    <w:p w14:paraId="26108C1B" w14:textId="68725542" w:rsidR="00363107" w:rsidRDefault="00AE085E">
      <w:r>
        <w:t xml:space="preserve">Meeting was opened with a </w:t>
      </w:r>
      <w:r w:rsidR="004A1C17">
        <w:t>reflective devotional focused on Judges 6 &amp; 7</w:t>
      </w:r>
      <w:r w:rsidR="00363107">
        <w:t xml:space="preserve"> -  the Gideon story. </w:t>
      </w:r>
    </w:p>
    <w:p w14:paraId="2BBCDEAA" w14:textId="7904D782" w:rsidR="00556281" w:rsidRDefault="00C05FB5">
      <w:r>
        <w:t>Devotional highlights pointed to Gideon</w:t>
      </w:r>
      <w:r w:rsidR="00694278">
        <w:t xml:space="preserve"> learning not to </w:t>
      </w:r>
      <w:r w:rsidR="00973A44">
        <w:t xml:space="preserve">look to </w:t>
      </w:r>
      <w:r w:rsidR="003517D2">
        <w:t>worldly</w:t>
      </w:r>
      <w:r w:rsidR="00973A44">
        <w:t xml:space="preserve"> solutions and </w:t>
      </w:r>
      <w:r w:rsidR="00C30E31">
        <w:t>provisions, such as a big army to secure victory, but to listen,</w:t>
      </w:r>
      <w:r>
        <w:t xml:space="preserve"> trust</w:t>
      </w:r>
      <w:r w:rsidR="00C30E31">
        <w:t>,</w:t>
      </w:r>
      <w:r>
        <w:t xml:space="preserve"> and rel</w:t>
      </w:r>
      <w:r w:rsidR="00C30E31">
        <w:t>y upon</w:t>
      </w:r>
      <w:r>
        <w:t xml:space="preserve"> God’s leading</w:t>
      </w:r>
      <w:r w:rsidR="00DC476E">
        <w:t xml:space="preserve">.  It was suggested that </w:t>
      </w:r>
      <w:r w:rsidR="0073290D">
        <w:t>there w</w:t>
      </w:r>
      <w:r w:rsidR="00A807B1">
        <w:t xml:space="preserve">as wisdom to glean from the Gideon experience for Guelph </w:t>
      </w:r>
      <w:proofErr w:type="gramStart"/>
      <w:r w:rsidR="00316F50">
        <w:t>CRC,  given</w:t>
      </w:r>
      <w:proofErr w:type="gramEnd"/>
      <w:r w:rsidR="00316F50">
        <w:t xml:space="preserve"> th</w:t>
      </w:r>
      <w:r w:rsidR="008B0CAB">
        <w:t xml:space="preserve">e transitional place they find themselves in.   </w:t>
      </w:r>
    </w:p>
    <w:p w14:paraId="2B5850A2" w14:textId="30C71906" w:rsidR="00A745F2" w:rsidRDefault="00A745F2">
      <w:r>
        <w:t xml:space="preserve">We </w:t>
      </w:r>
      <w:r w:rsidR="00A96DDB">
        <w:t xml:space="preserve">then engaged in opening prayer &amp; </w:t>
      </w:r>
      <w:r>
        <w:t xml:space="preserve">Adopted the agenda for the evening.  </w:t>
      </w:r>
    </w:p>
    <w:p w14:paraId="0D66B0BC" w14:textId="4F46B7AE" w:rsidR="00A745F2" w:rsidRDefault="00A96DDB">
      <w:r>
        <w:t>The Council chair</w:t>
      </w:r>
      <w:r w:rsidR="00A560F1">
        <w:t xml:space="preserve"> reported that </w:t>
      </w:r>
      <w:r>
        <w:t>Guelph council has</w:t>
      </w:r>
      <w:r w:rsidR="00E336BD">
        <w:t xml:space="preserve"> an agreement with Rev.  David </w:t>
      </w:r>
      <w:r>
        <w:t>Tigchelaar</w:t>
      </w:r>
      <w:r w:rsidR="00404907">
        <w:t xml:space="preserve"> that reflects the following:    Rev.  </w:t>
      </w:r>
      <w:r>
        <w:t>Tigchelaar</w:t>
      </w:r>
      <w:r w:rsidR="00404907">
        <w:t xml:space="preserve"> will </w:t>
      </w:r>
      <w:r w:rsidR="00DE7BEF">
        <w:t xml:space="preserve">continue to be </w:t>
      </w:r>
      <w:r w:rsidR="00E74B91">
        <w:t>fully active</w:t>
      </w:r>
      <w:r w:rsidR="00DE7BEF">
        <w:t xml:space="preserve"> and </w:t>
      </w:r>
      <w:r w:rsidR="00EA5623">
        <w:t>carry out all pastoral responsibilities including Sunday to Sunday preaching</w:t>
      </w:r>
      <w:r w:rsidR="00E74B91">
        <w:t xml:space="preserve"> until Dec 31-2021.  </w:t>
      </w:r>
      <w:r w:rsidR="00AB689F">
        <w:t xml:space="preserve">  Effective Jan 01-</w:t>
      </w:r>
      <w:proofErr w:type="gramStart"/>
      <w:r w:rsidR="00AB689F">
        <w:t xml:space="preserve">2022,   </w:t>
      </w:r>
      <w:proofErr w:type="gramEnd"/>
      <w:r w:rsidR="00AB689F">
        <w:t xml:space="preserve">Rev. </w:t>
      </w:r>
      <w:r>
        <w:t>Tigchelaar</w:t>
      </w:r>
      <w:r w:rsidR="00AB689F">
        <w:t xml:space="preserve"> will </w:t>
      </w:r>
      <w:r w:rsidR="00CB480D">
        <w:t xml:space="preserve">begin a sabbatical that will run </w:t>
      </w:r>
      <w:r w:rsidR="00900262">
        <w:t xml:space="preserve">from Jan 01-2022 </w:t>
      </w:r>
      <w:r w:rsidR="00CB480D">
        <w:t xml:space="preserve">to June </w:t>
      </w:r>
      <w:r w:rsidR="007140FD">
        <w:t>30-2</w:t>
      </w:r>
      <w:r w:rsidR="00CB480D">
        <w:t xml:space="preserve">022 </w:t>
      </w:r>
      <w:r w:rsidR="00FF0898">
        <w:t xml:space="preserve">where upon he will take up his accepted call to Heritage Christian Homes in Brampton,  Ont.    </w:t>
      </w:r>
      <w:r w:rsidR="00B61D78">
        <w:t xml:space="preserve">The Chair did </w:t>
      </w:r>
      <w:r w:rsidR="008F7EFA">
        <w:t xml:space="preserve">share that </w:t>
      </w:r>
      <w:r w:rsidR="002A39FE">
        <w:t>the council still needed to sort out the “memorandum of understanding”</w:t>
      </w:r>
      <w:r w:rsidR="006927A7">
        <w:t xml:space="preserve"> in which </w:t>
      </w:r>
      <w:r w:rsidR="00F73E17">
        <w:t xml:space="preserve">there would be no expectation from Guelph CRC for </w:t>
      </w:r>
      <w:r w:rsidR="000A52BD">
        <w:t>Rev.</w:t>
      </w:r>
      <w:r>
        <w:t xml:space="preserve"> </w:t>
      </w:r>
      <w:r w:rsidR="000A52BD">
        <w:t>Tig</w:t>
      </w:r>
      <w:r>
        <w:t>c</w:t>
      </w:r>
      <w:r w:rsidR="000A52BD">
        <w:t xml:space="preserve">helaar </w:t>
      </w:r>
      <w:r w:rsidR="00F73E17">
        <w:t xml:space="preserve">to fulfill any of his normal </w:t>
      </w:r>
      <w:r w:rsidR="00A22A42">
        <w:t>pastoral responsibilities to Guelph CRC</w:t>
      </w:r>
      <w:r w:rsidR="002A39FE">
        <w:t xml:space="preserve">.   </w:t>
      </w:r>
    </w:p>
    <w:p w14:paraId="1B36597E" w14:textId="7C69E41C" w:rsidR="009150F0" w:rsidRDefault="009150F0">
      <w:r>
        <w:t xml:space="preserve">As per </w:t>
      </w:r>
      <w:r w:rsidR="00A96DDB">
        <w:t>council, the</w:t>
      </w:r>
      <w:r w:rsidR="004A5148">
        <w:t xml:space="preserve"> congregation is “on board” with the </w:t>
      </w:r>
      <w:r w:rsidR="00A96DDB">
        <w:t>agreement, however</w:t>
      </w:r>
      <w:r w:rsidR="004A5148">
        <w:t xml:space="preserve"> it should be noted that </w:t>
      </w:r>
      <w:r w:rsidR="00E45D13">
        <w:t xml:space="preserve">the agreement has never been voted upon by the congregation.   It was also </w:t>
      </w:r>
      <w:r w:rsidR="00365EA4">
        <w:t xml:space="preserve">discussed whether Classis involvement was </w:t>
      </w:r>
      <w:r w:rsidR="00A96DDB">
        <w:t>required, and</w:t>
      </w:r>
      <w:r w:rsidR="00365EA4">
        <w:t xml:space="preserve"> it was </w:t>
      </w:r>
      <w:r w:rsidR="002E35B6">
        <w:t xml:space="preserve">concluded that church polity did not </w:t>
      </w:r>
      <w:r w:rsidR="0042304E">
        <w:t xml:space="preserve">require any Classical input.  </w:t>
      </w:r>
    </w:p>
    <w:p w14:paraId="72CB66FB" w14:textId="0B721CFB" w:rsidR="00AD0EFA" w:rsidRDefault="00967F68">
      <w:r>
        <w:t xml:space="preserve">Question was asked if any concerns raised by the congregation.   Most of the few questions revolved around the </w:t>
      </w:r>
      <w:r w:rsidR="00575968">
        <w:t>“financial” obligation of the congregation for the 1</w:t>
      </w:r>
      <w:r w:rsidR="00A96DDB" w:rsidRPr="00575968">
        <w:rPr>
          <w:vertAlign w:val="superscript"/>
        </w:rPr>
        <w:t>st</w:t>
      </w:r>
      <w:r w:rsidR="00A96DDB">
        <w:t xml:space="preserve"> 6</w:t>
      </w:r>
      <w:r w:rsidR="00575968">
        <w:t xml:space="preserve"> months of 2022 (Jan-June).  </w:t>
      </w:r>
      <w:r w:rsidR="00F062D8">
        <w:t xml:space="preserve">It was agreed that this arrangement was a good </w:t>
      </w:r>
      <w:r w:rsidR="00D9114C">
        <w:t xml:space="preserve">and gracious solution for both the congregation and the pastor. </w:t>
      </w:r>
      <w:r w:rsidR="008B632F">
        <w:t xml:space="preserve"> It was also affirmed that the relationship between congregation and the pastor </w:t>
      </w:r>
      <w:r w:rsidR="00FD704A">
        <w:t xml:space="preserve">continued to be amicable and gracious.   </w:t>
      </w:r>
      <w:r w:rsidR="00A96DDB">
        <w:t xml:space="preserve"> Pastor Martin stressed the importance of a unified voice from the council to the congregation when explaining any decision, but especially ones of this nature.  </w:t>
      </w:r>
    </w:p>
    <w:p w14:paraId="64849E9D" w14:textId="03EACA04" w:rsidR="00A96DDB" w:rsidRDefault="00FD704A" w:rsidP="00A96DDB">
      <w:r>
        <w:t xml:space="preserve">The matter of appointing a church </w:t>
      </w:r>
      <w:r w:rsidR="00E20523">
        <w:t>counselor for Guelph CRC,</w:t>
      </w:r>
      <w:r w:rsidR="00A96DDB">
        <w:t xml:space="preserve"> was discussed briefly, and the church visitors assured the council </w:t>
      </w:r>
      <w:r w:rsidR="00E20523">
        <w:t xml:space="preserve">it would be dealt with </w:t>
      </w:r>
      <w:r w:rsidR="00D81028">
        <w:t xml:space="preserve">at next Classis meeting.   </w:t>
      </w:r>
      <w:r w:rsidR="00A96DDB">
        <w:t xml:space="preserve">The question of classical appointments was also raised, and Pastor Martin explained that Water street was already on the 2022 list, having been discussed and instituted by the Classical Advisory Committee.   </w:t>
      </w:r>
    </w:p>
    <w:p w14:paraId="32996BAE" w14:textId="1E635A1C" w:rsidR="00FD704A" w:rsidRDefault="00FD704A"/>
    <w:p w14:paraId="2FB3279E" w14:textId="3BF285AD" w:rsidR="00D81028" w:rsidRDefault="00D81028">
      <w:r>
        <w:lastRenderedPageBreak/>
        <w:t xml:space="preserve">The meeting now moved into a time of general discussion -   </w:t>
      </w:r>
      <w:r w:rsidR="00FF0B4D">
        <w:t xml:space="preserve">Pastor Martin posed 2 questions to the council-   What </w:t>
      </w:r>
      <w:r w:rsidR="00122BBD">
        <w:t xml:space="preserve">are / have been the joys &amp; excitement &amp; what are </w:t>
      </w:r>
      <w:r w:rsidR="00E0133B">
        <w:t>/ have been the concerns (if any</w:t>
      </w:r>
      <w:proofErr w:type="gramStart"/>
      <w:r w:rsidR="00E0133B">
        <w:t>) ??</w:t>
      </w:r>
      <w:proofErr w:type="gramEnd"/>
    </w:p>
    <w:p w14:paraId="117ED526" w14:textId="3C1B4FB0" w:rsidR="00E0133B" w:rsidRDefault="001E74D2" w:rsidP="00D46138">
      <w:pPr>
        <w:pStyle w:val="ListParagraph"/>
        <w:numPr>
          <w:ilvl w:val="0"/>
          <w:numId w:val="2"/>
        </w:numPr>
      </w:pPr>
      <w:r>
        <w:t>Finding ourselves in this time of transition in leadership while at the same time dealing with the challenges of the COVID protocols</w:t>
      </w:r>
    </w:p>
    <w:p w14:paraId="1E3916A8" w14:textId="7BE67034" w:rsidR="00B05067" w:rsidRDefault="00B05067" w:rsidP="00D46138">
      <w:pPr>
        <w:pStyle w:val="ListParagraph"/>
        <w:numPr>
          <w:ilvl w:val="0"/>
          <w:numId w:val="2"/>
        </w:numPr>
      </w:pPr>
      <w:r>
        <w:t>COVID has created roadblocks to ministry goals</w:t>
      </w:r>
    </w:p>
    <w:p w14:paraId="13B061FB" w14:textId="4DF7E81D" w:rsidR="001E74D2" w:rsidRDefault="004E5779" w:rsidP="00D46138">
      <w:pPr>
        <w:pStyle w:val="ListParagraph"/>
        <w:numPr>
          <w:ilvl w:val="0"/>
          <w:numId w:val="2"/>
        </w:numPr>
      </w:pPr>
      <w:r>
        <w:t xml:space="preserve">Has created a measure of anxiety for </w:t>
      </w:r>
      <w:r w:rsidR="00A96DDB">
        <w:t>some, and</w:t>
      </w:r>
      <w:r>
        <w:t xml:space="preserve"> at the same time pastoral challenges</w:t>
      </w:r>
    </w:p>
    <w:p w14:paraId="21D9B414" w14:textId="2BBBFF47" w:rsidR="004E5779" w:rsidRDefault="0004144B" w:rsidP="00D46138">
      <w:pPr>
        <w:pStyle w:val="ListParagraph"/>
        <w:numPr>
          <w:ilvl w:val="0"/>
          <w:numId w:val="2"/>
        </w:numPr>
      </w:pPr>
      <w:r>
        <w:t xml:space="preserve">At the same </w:t>
      </w:r>
      <w:r w:rsidR="00A96DDB">
        <w:t>time, in</w:t>
      </w:r>
      <w:r>
        <w:t xml:space="preserve"> many </w:t>
      </w:r>
      <w:r w:rsidR="00A96DDB">
        <w:t>ways, relationships</w:t>
      </w:r>
      <w:r>
        <w:t xml:space="preserve"> within the congregation have grown stronger</w:t>
      </w:r>
    </w:p>
    <w:p w14:paraId="3C57D865" w14:textId="04C7A1F5" w:rsidR="007A2B39" w:rsidRDefault="0082278C" w:rsidP="00D46138">
      <w:pPr>
        <w:pStyle w:val="ListParagraph"/>
        <w:numPr>
          <w:ilvl w:val="0"/>
          <w:numId w:val="2"/>
        </w:numPr>
      </w:pPr>
      <w:r>
        <w:t xml:space="preserve">Prayer, both on individual basis, as well as congregationally has </w:t>
      </w:r>
      <w:r w:rsidR="00A45579">
        <w:t>grown as a discipline</w:t>
      </w:r>
    </w:p>
    <w:p w14:paraId="1811E920" w14:textId="6D9D0864" w:rsidR="002950D3" w:rsidRDefault="002950D3" w:rsidP="00D46138">
      <w:pPr>
        <w:pStyle w:val="ListParagraph"/>
        <w:numPr>
          <w:ilvl w:val="0"/>
          <w:numId w:val="2"/>
        </w:numPr>
      </w:pPr>
      <w:r>
        <w:t>Christian love between brothers and sisters has enlarged</w:t>
      </w:r>
    </w:p>
    <w:p w14:paraId="4D6B1610" w14:textId="19A0F310" w:rsidR="007A636F" w:rsidRDefault="007A636F" w:rsidP="00D46138">
      <w:pPr>
        <w:pStyle w:val="ListParagraph"/>
        <w:numPr>
          <w:ilvl w:val="0"/>
          <w:numId w:val="2"/>
        </w:numPr>
      </w:pPr>
      <w:r>
        <w:t>Many successful efforts to stay engaged within the community and feeding community needs</w:t>
      </w:r>
    </w:p>
    <w:p w14:paraId="500680A5" w14:textId="767D44FD" w:rsidR="00491237" w:rsidRDefault="00A96DDB" w:rsidP="00D46138">
      <w:pPr>
        <w:pStyle w:val="ListParagraph"/>
        <w:numPr>
          <w:ilvl w:val="0"/>
          <w:numId w:val="2"/>
        </w:numPr>
      </w:pPr>
      <w:r>
        <w:t>Council members believe</w:t>
      </w:r>
      <w:r w:rsidR="00491237">
        <w:t xml:space="preserve"> that the congregation </w:t>
      </w:r>
      <w:r>
        <w:t>is</w:t>
      </w:r>
      <w:r w:rsidR="00491237">
        <w:t xml:space="preserve"> </w:t>
      </w:r>
      <w:r w:rsidR="007A2B39">
        <w:t>ready</w:t>
      </w:r>
      <w:r w:rsidR="00E725AC">
        <w:t xml:space="preserve"> to venture into this transition period both with a measure of anticipation and at the same time a measure of </w:t>
      </w:r>
      <w:r>
        <w:t>trepidation, but</w:t>
      </w:r>
      <w:r w:rsidR="00F31173">
        <w:t xml:space="preserve"> believing that God is leading them thru this process</w:t>
      </w:r>
      <w:r>
        <w:t>.</w:t>
      </w:r>
    </w:p>
    <w:p w14:paraId="6C3C6162" w14:textId="77777777" w:rsidR="00F31173" w:rsidRDefault="00F31173" w:rsidP="00F31173"/>
    <w:p w14:paraId="3C51ABB3" w14:textId="036578FE" w:rsidR="00F31173" w:rsidRDefault="00F31173" w:rsidP="00F31173">
      <w:r>
        <w:t xml:space="preserve">          Final </w:t>
      </w:r>
      <w:r w:rsidR="00687249">
        <w:t xml:space="preserve">challenge from Rev. Dam -   Council and congregation needs to </w:t>
      </w:r>
      <w:r w:rsidR="0009087B">
        <w:t xml:space="preserve">strive to maintain a healthy relationship between Rev. </w:t>
      </w:r>
      <w:proofErr w:type="gramStart"/>
      <w:r w:rsidR="00A96DDB">
        <w:t>Tigchelaar</w:t>
      </w:r>
      <w:r w:rsidR="0031741D">
        <w:t>,  his</w:t>
      </w:r>
      <w:proofErr w:type="gramEnd"/>
      <w:r w:rsidR="0031741D">
        <w:t xml:space="preserve"> family,  and with the Guelph congregation.    It was agreed wholeheartedly that </w:t>
      </w:r>
      <w:r w:rsidR="006A03AD">
        <w:t xml:space="preserve">this </w:t>
      </w:r>
      <w:r w:rsidR="004F3ABE">
        <w:t xml:space="preserve">is God’s desire in this process as well. </w:t>
      </w:r>
    </w:p>
    <w:p w14:paraId="60899193" w14:textId="261260E5" w:rsidR="004F3ABE" w:rsidRDefault="004F3ABE" w:rsidP="00F31173">
      <w:r>
        <w:t xml:space="preserve">         Rev. </w:t>
      </w:r>
      <w:r w:rsidR="00A96DDB">
        <w:t>Tigchelaar</w:t>
      </w:r>
      <w:r>
        <w:t xml:space="preserve"> then entered the </w:t>
      </w:r>
      <w:proofErr w:type="gramStart"/>
      <w:r>
        <w:t>meeting,  and</w:t>
      </w:r>
      <w:proofErr w:type="gramEnd"/>
      <w:r>
        <w:t xml:space="preserve"> we all </w:t>
      </w:r>
      <w:r w:rsidR="00E673D6">
        <w:t xml:space="preserve">engaged in a time of circle prayer.    At the close of this prayer </w:t>
      </w:r>
      <w:proofErr w:type="gramStart"/>
      <w:r w:rsidR="00E673D6">
        <w:t xml:space="preserve">time,   </w:t>
      </w:r>
      <w:proofErr w:type="gramEnd"/>
      <w:r w:rsidR="00E673D6">
        <w:t>the church visitors</w:t>
      </w:r>
      <w:r w:rsidR="00561B9B">
        <w:t xml:space="preserve"> left the meeting.   </w:t>
      </w:r>
    </w:p>
    <w:p w14:paraId="7924540E" w14:textId="77777777" w:rsidR="00561B9B" w:rsidRDefault="00561B9B" w:rsidP="00F31173"/>
    <w:p w14:paraId="450DC112" w14:textId="01124BAC" w:rsidR="00561B9B" w:rsidRDefault="00561B9B" w:rsidP="00F31173">
      <w:r>
        <w:t xml:space="preserve">        Submitted by church visitors. </w:t>
      </w:r>
    </w:p>
    <w:p w14:paraId="7B3F6E26" w14:textId="77777777" w:rsidR="00561B9B" w:rsidRDefault="00561B9B" w:rsidP="00F31173"/>
    <w:p w14:paraId="6366998A" w14:textId="7ABA732F" w:rsidR="00561B9B" w:rsidRDefault="00561B9B" w:rsidP="00F31173">
      <w:r>
        <w:t xml:space="preserve">       Rev. Martin Dam</w:t>
      </w:r>
    </w:p>
    <w:p w14:paraId="3D1E6A97" w14:textId="77777777" w:rsidR="00561B9B" w:rsidRDefault="00561B9B" w:rsidP="00F31173"/>
    <w:p w14:paraId="40F3F9BA" w14:textId="185A76FD" w:rsidR="00561B9B" w:rsidRDefault="00561B9B" w:rsidP="00F31173">
      <w:r>
        <w:t xml:space="preserve">       Stan Puklicz -</w:t>
      </w:r>
    </w:p>
    <w:p w14:paraId="3224B37E" w14:textId="77777777" w:rsidR="00D81028" w:rsidRDefault="00D81028"/>
    <w:p w14:paraId="65498CA9" w14:textId="77777777" w:rsidR="00AD0EFA" w:rsidRDefault="00AD0EFA" w:rsidP="00491237">
      <w:pPr>
        <w:ind w:left="360"/>
      </w:pPr>
    </w:p>
    <w:p w14:paraId="6A60FB7B" w14:textId="77777777" w:rsidR="00AD0EFA" w:rsidRDefault="00AD0EFA"/>
    <w:p w14:paraId="725A06E6" w14:textId="77777777" w:rsidR="006D2841" w:rsidRDefault="006D2841"/>
    <w:sectPr w:rsidR="006D28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07EF"/>
    <w:multiLevelType w:val="hybridMultilevel"/>
    <w:tmpl w:val="60621A4C"/>
    <w:lvl w:ilvl="0" w:tplc="CC1A8E8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635AF1"/>
    <w:multiLevelType w:val="hybridMultilevel"/>
    <w:tmpl w:val="275EAAC6"/>
    <w:lvl w:ilvl="0" w:tplc="30F44E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41"/>
    <w:rsid w:val="0004144B"/>
    <w:rsid w:val="0009087B"/>
    <w:rsid w:val="000A52BD"/>
    <w:rsid w:val="000C1732"/>
    <w:rsid w:val="000D6545"/>
    <w:rsid w:val="001105D5"/>
    <w:rsid w:val="00113B1C"/>
    <w:rsid w:val="00122BBD"/>
    <w:rsid w:val="001E74D2"/>
    <w:rsid w:val="002950D3"/>
    <w:rsid w:val="002A39FE"/>
    <w:rsid w:val="002E35B6"/>
    <w:rsid w:val="00316F50"/>
    <w:rsid w:val="0031741D"/>
    <w:rsid w:val="003517D2"/>
    <w:rsid w:val="00362A9C"/>
    <w:rsid w:val="00363107"/>
    <w:rsid w:val="00365EA4"/>
    <w:rsid w:val="00387012"/>
    <w:rsid w:val="00404907"/>
    <w:rsid w:val="0042304E"/>
    <w:rsid w:val="00491237"/>
    <w:rsid w:val="004A1C17"/>
    <w:rsid w:val="004A5148"/>
    <w:rsid w:val="004E5779"/>
    <w:rsid w:val="004F3ABE"/>
    <w:rsid w:val="00556281"/>
    <w:rsid w:val="00561B9B"/>
    <w:rsid w:val="00575968"/>
    <w:rsid w:val="00687249"/>
    <w:rsid w:val="006927A7"/>
    <w:rsid w:val="00694278"/>
    <w:rsid w:val="006A03AD"/>
    <w:rsid w:val="006D2841"/>
    <w:rsid w:val="007140FD"/>
    <w:rsid w:val="0073290D"/>
    <w:rsid w:val="007A2B39"/>
    <w:rsid w:val="007A636F"/>
    <w:rsid w:val="0082278C"/>
    <w:rsid w:val="00826D37"/>
    <w:rsid w:val="008A262E"/>
    <w:rsid w:val="008A3FD8"/>
    <w:rsid w:val="008B0CAB"/>
    <w:rsid w:val="008B632F"/>
    <w:rsid w:val="008D724F"/>
    <w:rsid w:val="008F7EFA"/>
    <w:rsid w:val="00900262"/>
    <w:rsid w:val="00907A1A"/>
    <w:rsid w:val="009150F0"/>
    <w:rsid w:val="00967F68"/>
    <w:rsid w:val="00973A44"/>
    <w:rsid w:val="00A22A42"/>
    <w:rsid w:val="00A41CAD"/>
    <w:rsid w:val="00A45579"/>
    <w:rsid w:val="00A560F1"/>
    <w:rsid w:val="00A60B2C"/>
    <w:rsid w:val="00A745F2"/>
    <w:rsid w:val="00A80662"/>
    <w:rsid w:val="00A807B1"/>
    <w:rsid w:val="00A96DDB"/>
    <w:rsid w:val="00AB689F"/>
    <w:rsid w:val="00AD0EFA"/>
    <w:rsid w:val="00AE085E"/>
    <w:rsid w:val="00B031F7"/>
    <w:rsid w:val="00B05067"/>
    <w:rsid w:val="00B61D78"/>
    <w:rsid w:val="00B73955"/>
    <w:rsid w:val="00B91DE9"/>
    <w:rsid w:val="00C05FB5"/>
    <w:rsid w:val="00C30E31"/>
    <w:rsid w:val="00C33808"/>
    <w:rsid w:val="00CB480D"/>
    <w:rsid w:val="00CD6EF5"/>
    <w:rsid w:val="00D21670"/>
    <w:rsid w:val="00D46138"/>
    <w:rsid w:val="00D81028"/>
    <w:rsid w:val="00D9114C"/>
    <w:rsid w:val="00DC476E"/>
    <w:rsid w:val="00DE3912"/>
    <w:rsid w:val="00DE7BEF"/>
    <w:rsid w:val="00E0133B"/>
    <w:rsid w:val="00E20523"/>
    <w:rsid w:val="00E336BD"/>
    <w:rsid w:val="00E45D13"/>
    <w:rsid w:val="00E673D6"/>
    <w:rsid w:val="00E725AC"/>
    <w:rsid w:val="00E74B91"/>
    <w:rsid w:val="00E96D78"/>
    <w:rsid w:val="00EA5623"/>
    <w:rsid w:val="00F062D8"/>
    <w:rsid w:val="00F31173"/>
    <w:rsid w:val="00F73E17"/>
    <w:rsid w:val="00FD704A"/>
    <w:rsid w:val="00FF0898"/>
    <w:rsid w:val="00FF0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6D7F"/>
  <w15:chartTrackingRefBased/>
  <w15:docId w15:val="{00B2D29B-EE46-4F7E-8A0D-37A83CD2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Puklicz</dc:creator>
  <cp:keywords/>
  <dc:description/>
  <cp:lastModifiedBy>Classis</cp:lastModifiedBy>
  <cp:revision>2</cp:revision>
  <dcterms:created xsi:type="dcterms:W3CDTF">2022-01-26T14:48:00Z</dcterms:created>
  <dcterms:modified xsi:type="dcterms:W3CDTF">2022-01-26T14:48:00Z</dcterms:modified>
</cp:coreProperties>
</file>