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8876FC" w:rsidRDefault="00000000">
      <w:pPr>
        <w:ind w:left="6480" w:firstLine="720"/>
        <w:rPr>
          <w:sz w:val="24"/>
          <w:szCs w:val="24"/>
        </w:rPr>
      </w:pPr>
      <w:r>
        <w:rPr>
          <w:sz w:val="24"/>
          <w:szCs w:val="24"/>
        </w:rPr>
        <w:t>July 24, 2025</w:t>
      </w:r>
    </w:p>
    <w:p w14:paraId="00000003" w14:textId="77777777" w:rsidR="008876FC" w:rsidRDefault="00000000">
      <w:pPr>
        <w:rPr>
          <w:sz w:val="24"/>
          <w:szCs w:val="24"/>
        </w:rPr>
      </w:pPr>
      <w:r>
        <w:rPr>
          <w:sz w:val="24"/>
          <w:szCs w:val="24"/>
        </w:rPr>
        <w:t>Classis Huron</w:t>
      </w:r>
    </w:p>
    <w:p w14:paraId="00000004" w14:textId="77777777" w:rsidR="008876FC" w:rsidRDefault="00000000">
      <w:pPr>
        <w:rPr>
          <w:sz w:val="24"/>
          <w:szCs w:val="24"/>
        </w:rPr>
      </w:pPr>
      <w:r>
        <w:rPr>
          <w:sz w:val="24"/>
          <w:szCs w:val="24"/>
        </w:rPr>
        <w:t>Christian Reformed Church</w:t>
      </w:r>
    </w:p>
    <w:p w14:paraId="00000005" w14:textId="77777777" w:rsidR="008876FC" w:rsidRDefault="008876FC">
      <w:pPr>
        <w:rPr>
          <w:sz w:val="24"/>
          <w:szCs w:val="24"/>
        </w:rPr>
      </w:pPr>
    </w:p>
    <w:p w14:paraId="00000006" w14:textId="77777777" w:rsidR="008876FC" w:rsidRDefault="00000000">
      <w:pPr>
        <w:rPr>
          <w:sz w:val="24"/>
          <w:szCs w:val="24"/>
        </w:rPr>
      </w:pPr>
      <w:r>
        <w:rPr>
          <w:sz w:val="24"/>
          <w:szCs w:val="24"/>
        </w:rPr>
        <w:t>To: Huron Classis,</w:t>
      </w:r>
    </w:p>
    <w:p w14:paraId="00000007" w14:textId="77777777" w:rsidR="008876FC" w:rsidRDefault="008876FC">
      <w:pPr>
        <w:rPr>
          <w:sz w:val="24"/>
          <w:szCs w:val="24"/>
        </w:rPr>
      </w:pPr>
    </w:p>
    <w:p w14:paraId="00000008" w14:textId="77777777" w:rsidR="008876FC" w:rsidRDefault="00000000">
      <w:pPr>
        <w:rPr>
          <w:sz w:val="24"/>
          <w:szCs w:val="24"/>
        </w:rPr>
      </w:pPr>
      <w:r>
        <w:rPr>
          <w:sz w:val="24"/>
          <w:szCs w:val="24"/>
        </w:rPr>
        <w:t>This letter is to inform you that a group of members from Community CRC have initiated the process of starting a new Christian Reformed Church in Kitchener, Ontario.</w:t>
      </w:r>
    </w:p>
    <w:p w14:paraId="00000009" w14:textId="77777777" w:rsidR="008876FC" w:rsidRDefault="008876FC">
      <w:pPr>
        <w:rPr>
          <w:sz w:val="24"/>
          <w:szCs w:val="24"/>
        </w:rPr>
      </w:pPr>
    </w:p>
    <w:p w14:paraId="0000000A" w14:textId="77777777" w:rsidR="008876FC" w:rsidRDefault="00000000">
      <w:pPr>
        <w:rPr>
          <w:sz w:val="24"/>
          <w:szCs w:val="24"/>
        </w:rPr>
      </w:pPr>
      <w:r>
        <w:rPr>
          <w:sz w:val="24"/>
          <w:szCs w:val="24"/>
        </w:rPr>
        <w:t xml:space="preserve">We feel God is calling us to provide a Christian Reformed Church in Kitchener that is in accordance with the creeds and confessions of the Christian Reformed Church denomination (CRCNA); particularly the recent decisions of Synod surrounding the Human Sexuality Report. </w:t>
      </w:r>
    </w:p>
    <w:p w14:paraId="0000000B" w14:textId="77777777" w:rsidR="008876FC" w:rsidRDefault="008876FC">
      <w:pPr>
        <w:rPr>
          <w:sz w:val="24"/>
          <w:szCs w:val="24"/>
        </w:rPr>
      </w:pPr>
    </w:p>
    <w:p w14:paraId="0000000C" w14:textId="77777777" w:rsidR="008876FC" w:rsidRDefault="00000000">
      <w:pPr>
        <w:rPr>
          <w:sz w:val="24"/>
          <w:szCs w:val="24"/>
        </w:rPr>
      </w:pPr>
      <w:r>
        <w:rPr>
          <w:sz w:val="24"/>
          <w:szCs w:val="24"/>
        </w:rPr>
        <w:t xml:space="preserve">Currently, we have 44 people consisting of 27 families that have committed to starting Cornerstone Christian Reformed Church. This group consists of current members of Community CRC (41), past members of Community CRC (2) and one other individual. From this group we have organized a Leadership Team consisting of the five persons listed </w:t>
      </w:r>
      <w:proofErr w:type="gramStart"/>
      <w:r>
        <w:rPr>
          <w:sz w:val="24"/>
          <w:szCs w:val="24"/>
        </w:rPr>
        <w:t>below..</w:t>
      </w:r>
      <w:proofErr w:type="gramEnd"/>
      <w:r>
        <w:rPr>
          <w:sz w:val="24"/>
          <w:szCs w:val="24"/>
        </w:rPr>
        <w:t xml:space="preserve"> </w:t>
      </w:r>
    </w:p>
    <w:p w14:paraId="0000000D" w14:textId="77777777" w:rsidR="008876FC" w:rsidRDefault="008876FC">
      <w:pPr>
        <w:rPr>
          <w:sz w:val="24"/>
          <w:szCs w:val="24"/>
        </w:rPr>
      </w:pPr>
    </w:p>
    <w:p w14:paraId="0000000E" w14:textId="77777777" w:rsidR="008876FC" w:rsidRDefault="00000000">
      <w:pPr>
        <w:rPr>
          <w:sz w:val="24"/>
          <w:szCs w:val="24"/>
        </w:rPr>
      </w:pPr>
      <w:r>
        <w:rPr>
          <w:sz w:val="24"/>
          <w:szCs w:val="24"/>
        </w:rPr>
        <w:t xml:space="preserve">Our intention to start a new Christian Reformed Church in Kitchener has been communicated to the council of Community CRC by letter which was delivered on July 7, 2025. As a group, we feel that the differences between our calling and the current direction of Community CRC are irreconcilable. However, we are open to further communication with Community CRC. </w:t>
      </w:r>
    </w:p>
    <w:p w14:paraId="0000000F" w14:textId="77777777" w:rsidR="008876FC" w:rsidRDefault="008876FC">
      <w:pPr>
        <w:rPr>
          <w:sz w:val="24"/>
          <w:szCs w:val="24"/>
        </w:rPr>
      </w:pPr>
    </w:p>
    <w:p w14:paraId="00000010" w14:textId="77777777" w:rsidR="008876FC" w:rsidRDefault="00000000">
      <w:pPr>
        <w:rPr>
          <w:sz w:val="24"/>
          <w:szCs w:val="24"/>
        </w:rPr>
      </w:pPr>
      <w:r>
        <w:rPr>
          <w:sz w:val="24"/>
          <w:szCs w:val="24"/>
        </w:rPr>
        <w:t xml:space="preserve">We have contacted Stratford CRC Council and have scheduled a meeting for July 28, 2025 to hopefully begin forging a parent church and emerging church relationship. Our intention is to become a fully organized Christian Reformed Church within Classis Huron. However, we feel that the best way to get started is by becoming an emerging church and then begin the necessary steps to transition to an organized church. We will be requesting that Stratford CRC hold our memberships and mentor us through this process of becoming an organized Christian Reformed Church. </w:t>
      </w:r>
    </w:p>
    <w:p w14:paraId="00000011" w14:textId="77777777" w:rsidR="008876FC" w:rsidRDefault="008876FC">
      <w:pPr>
        <w:rPr>
          <w:sz w:val="24"/>
          <w:szCs w:val="24"/>
        </w:rPr>
      </w:pPr>
    </w:p>
    <w:p w14:paraId="00000012" w14:textId="77777777" w:rsidR="008876FC" w:rsidRDefault="00000000">
      <w:pPr>
        <w:rPr>
          <w:sz w:val="24"/>
          <w:szCs w:val="24"/>
        </w:rPr>
      </w:pPr>
      <w:r>
        <w:rPr>
          <w:sz w:val="24"/>
          <w:szCs w:val="24"/>
        </w:rPr>
        <w:t>The steps we have taken thus far have been done in consultation with Rev. Al Postma Executive Director CRCNA Canada and Resonate Global Mission. Resonate Global Mission has offered coaching and support but have advised that they are not able to provide any financial assistance.</w:t>
      </w:r>
    </w:p>
    <w:p w14:paraId="00000013" w14:textId="77777777" w:rsidR="008876FC" w:rsidRDefault="008876FC">
      <w:pPr>
        <w:rPr>
          <w:sz w:val="24"/>
          <w:szCs w:val="24"/>
        </w:rPr>
      </w:pPr>
    </w:p>
    <w:p w14:paraId="00000014" w14:textId="77777777" w:rsidR="008876FC" w:rsidRDefault="00000000">
      <w:pPr>
        <w:rPr>
          <w:sz w:val="24"/>
          <w:szCs w:val="24"/>
        </w:rPr>
      </w:pPr>
      <w:r>
        <w:rPr>
          <w:sz w:val="24"/>
          <w:szCs w:val="24"/>
        </w:rPr>
        <w:t>Our intention is to worship together by this fall. We are requesting that Classis Huron accept us into the Classis as an emerging church and also provide us with any funding that may be available to assist us with the process of starting a new church.</w:t>
      </w:r>
    </w:p>
    <w:p w14:paraId="00000015" w14:textId="77777777" w:rsidR="008876FC" w:rsidRDefault="008876FC">
      <w:pPr>
        <w:rPr>
          <w:sz w:val="24"/>
          <w:szCs w:val="24"/>
        </w:rPr>
      </w:pPr>
    </w:p>
    <w:p w14:paraId="00000016" w14:textId="77777777" w:rsidR="008876FC" w:rsidRDefault="00000000">
      <w:pPr>
        <w:rPr>
          <w:sz w:val="24"/>
          <w:szCs w:val="24"/>
        </w:rPr>
      </w:pPr>
      <w:r>
        <w:rPr>
          <w:sz w:val="24"/>
          <w:szCs w:val="24"/>
        </w:rPr>
        <w:t xml:space="preserve">As this situation continues to </w:t>
      </w:r>
      <w:proofErr w:type="gramStart"/>
      <w:r>
        <w:rPr>
          <w:sz w:val="24"/>
          <w:szCs w:val="24"/>
        </w:rPr>
        <w:t>evolve</w:t>
      </w:r>
      <w:proofErr w:type="gramEnd"/>
      <w:r>
        <w:rPr>
          <w:sz w:val="24"/>
          <w:szCs w:val="24"/>
        </w:rPr>
        <w:t xml:space="preserve"> we are willing to provide any other details, reports, and updates as may be required by the Classis to make a decision on this matter.</w:t>
      </w:r>
    </w:p>
    <w:p w14:paraId="00000017" w14:textId="77777777" w:rsidR="008876FC" w:rsidRDefault="008876FC">
      <w:pPr>
        <w:rPr>
          <w:sz w:val="24"/>
          <w:szCs w:val="24"/>
        </w:rPr>
      </w:pPr>
    </w:p>
    <w:p w14:paraId="00000018" w14:textId="77777777" w:rsidR="008876FC" w:rsidRDefault="00000000">
      <w:pPr>
        <w:rPr>
          <w:sz w:val="24"/>
          <w:szCs w:val="24"/>
        </w:rPr>
      </w:pPr>
      <w:r>
        <w:rPr>
          <w:sz w:val="24"/>
          <w:szCs w:val="24"/>
        </w:rPr>
        <w:t>We are also open to sending members of our leadership team to the next Classis meeting scheduled for September 24, 2025 if Classis Huron wishes to have us attend.</w:t>
      </w:r>
    </w:p>
    <w:p w14:paraId="00000019" w14:textId="77777777" w:rsidR="008876FC" w:rsidRDefault="008876FC">
      <w:pPr>
        <w:rPr>
          <w:sz w:val="24"/>
          <w:szCs w:val="24"/>
        </w:rPr>
      </w:pPr>
    </w:p>
    <w:p w14:paraId="0000001A" w14:textId="77777777" w:rsidR="008876FC" w:rsidRDefault="008876FC">
      <w:pPr>
        <w:rPr>
          <w:sz w:val="24"/>
          <w:szCs w:val="24"/>
        </w:rPr>
      </w:pPr>
    </w:p>
    <w:p w14:paraId="0000001B" w14:textId="77777777" w:rsidR="008876FC" w:rsidRDefault="00000000">
      <w:pPr>
        <w:rPr>
          <w:sz w:val="24"/>
          <w:szCs w:val="24"/>
        </w:rPr>
      </w:pPr>
      <w:r>
        <w:rPr>
          <w:sz w:val="24"/>
          <w:szCs w:val="24"/>
        </w:rPr>
        <w:t>In Christ,</w:t>
      </w:r>
    </w:p>
    <w:p w14:paraId="0000001C" w14:textId="77777777" w:rsidR="008876FC" w:rsidRDefault="008876FC">
      <w:pPr>
        <w:rPr>
          <w:sz w:val="24"/>
          <w:szCs w:val="24"/>
        </w:rPr>
      </w:pPr>
    </w:p>
    <w:p w14:paraId="0000001D" w14:textId="77777777" w:rsidR="008876FC" w:rsidRDefault="00000000">
      <w:pPr>
        <w:rPr>
          <w:sz w:val="24"/>
          <w:szCs w:val="24"/>
        </w:rPr>
      </w:pPr>
      <w:r>
        <w:rPr>
          <w:sz w:val="24"/>
          <w:szCs w:val="24"/>
        </w:rPr>
        <w:t>Cornerstone CRC Leadership Team:</w:t>
      </w:r>
    </w:p>
    <w:p w14:paraId="0000001E" w14:textId="77777777" w:rsidR="008876FC" w:rsidRDefault="008876FC">
      <w:pPr>
        <w:rPr>
          <w:sz w:val="24"/>
          <w:szCs w:val="24"/>
        </w:rPr>
      </w:pPr>
    </w:p>
    <w:p w14:paraId="0000001F" w14:textId="77777777" w:rsidR="008876FC" w:rsidRDefault="00000000">
      <w:pPr>
        <w:rPr>
          <w:sz w:val="24"/>
          <w:szCs w:val="24"/>
        </w:rPr>
      </w:pPr>
      <w:r>
        <w:rPr>
          <w:sz w:val="24"/>
          <w:szCs w:val="24"/>
        </w:rPr>
        <w:t>Bill Pennings</w:t>
      </w:r>
    </w:p>
    <w:p w14:paraId="00000020" w14:textId="77777777" w:rsidR="008876FC" w:rsidRDefault="00000000">
      <w:pPr>
        <w:rPr>
          <w:sz w:val="24"/>
          <w:szCs w:val="24"/>
        </w:rPr>
      </w:pPr>
      <w:r>
        <w:rPr>
          <w:sz w:val="24"/>
          <w:szCs w:val="24"/>
        </w:rPr>
        <w:t>Greg Stryker</w:t>
      </w:r>
    </w:p>
    <w:p w14:paraId="00000021" w14:textId="77777777" w:rsidR="008876FC" w:rsidRDefault="00000000">
      <w:pPr>
        <w:rPr>
          <w:sz w:val="24"/>
          <w:szCs w:val="24"/>
        </w:rPr>
      </w:pPr>
      <w:r>
        <w:rPr>
          <w:sz w:val="24"/>
          <w:szCs w:val="24"/>
        </w:rPr>
        <w:t>John Lammers</w:t>
      </w:r>
    </w:p>
    <w:p w14:paraId="00000022" w14:textId="77777777" w:rsidR="008876FC" w:rsidRDefault="00000000">
      <w:pPr>
        <w:rPr>
          <w:sz w:val="24"/>
          <w:szCs w:val="24"/>
        </w:rPr>
      </w:pPr>
      <w:r>
        <w:rPr>
          <w:sz w:val="24"/>
          <w:szCs w:val="24"/>
        </w:rPr>
        <w:t>Michael Grootenboer</w:t>
      </w:r>
    </w:p>
    <w:p w14:paraId="00000023" w14:textId="77777777" w:rsidR="008876FC" w:rsidRDefault="00000000">
      <w:pPr>
        <w:rPr>
          <w:sz w:val="24"/>
          <w:szCs w:val="24"/>
        </w:rPr>
      </w:pPr>
      <w:r>
        <w:rPr>
          <w:sz w:val="24"/>
          <w:szCs w:val="24"/>
        </w:rPr>
        <w:t>Rick Hoekstra</w:t>
      </w:r>
    </w:p>
    <w:p w14:paraId="00000024" w14:textId="77777777" w:rsidR="008876FC" w:rsidRDefault="008876FC">
      <w:pPr>
        <w:rPr>
          <w:sz w:val="24"/>
          <w:szCs w:val="24"/>
        </w:rPr>
      </w:pPr>
    </w:p>
    <w:p w14:paraId="00000025" w14:textId="77777777" w:rsidR="008876FC" w:rsidRDefault="00000000">
      <w:pPr>
        <w:rPr>
          <w:sz w:val="24"/>
          <w:szCs w:val="24"/>
        </w:rPr>
      </w:pPr>
      <w:r>
        <w:rPr>
          <w:sz w:val="24"/>
          <w:szCs w:val="24"/>
        </w:rPr>
        <w:t xml:space="preserve">Cc: </w:t>
      </w:r>
      <w:r>
        <w:rPr>
          <w:sz w:val="24"/>
          <w:szCs w:val="24"/>
        </w:rPr>
        <w:tab/>
        <w:t>Rev. Al Postma - Executive Director CRCNA Canada</w:t>
      </w:r>
    </w:p>
    <w:p w14:paraId="00000028" w14:textId="00468810" w:rsidR="008876FC" w:rsidRDefault="00000000" w:rsidP="00672646">
      <w:r>
        <w:rPr>
          <w:sz w:val="24"/>
          <w:szCs w:val="24"/>
        </w:rPr>
        <w:tab/>
        <w:t>Council of Community Christian Reformed Church</w:t>
      </w:r>
      <w:bookmarkStart w:id="0" w:name="_30i16vxff2ea" w:colFirst="0" w:colLast="0"/>
      <w:bookmarkEnd w:id="0"/>
    </w:p>
    <w:sectPr w:rsidR="008876F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6FC"/>
    <w:rsid w:val="00121C63"/>
    <w:rsid w:val="002B00C4"/>
    <w:rsid w:val="00672646"/>
    <w:rsid w:val="00701BE8"/>
    <w:rsid w:val="0088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D7252-20AE-4138-B162-C6B62BA2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Classis Huron</cp:lastModifiedBy>
  <cp:revision>3</cp:revision>
  <dcterms:created xsi:type="dcterms:W3CDTF">2025-07-28T13:28:00Z</dcterms:created>
  <dcterms:modified xsi:type="dcterms:W3CDTF">2025-08-29T13:52:00Z</dcterms:modified>
</cp:coreProperties>
</file>