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6CF4" w14:textId="7020D039" w:rsidR="007C165E" w:rsidRDefault="007C165E" w:rsidP="007C165E">
      <w:pPr>
        <w:spacing w:line="240" w:lineRule="auto"/>
        <w:contextualSpacing/>
        <w:rPr>
          <w:b/>
          <w:bCs/>
        </w:rPr>
      </w:pPr>
      <w:r>
        <w:rPr>
          <w:noProof/>
        </w:rPr>
        <w:drawing>
          <wp:anchor distT="0" distB="0" distL="114300" distR="114300" simplePos="0" relativeHeight="251659264" behindDoc="0" locked="0" layoutInCell="1" allowOverlap="1" wp14:anchorId="666A3AF9" wp14:editId="6350CAD2">
            <wp:simplePos x="0" y="0"/>
            <wp:positionH relativeFrom="margin">
              <wp:align>left</wp:align>
            </wp:positionH>
            <wp:positionV relativeFrom="paragraph">
              <wp:posOffset>0</wp:posOffset>
            </wp:positionV>
            <wp:extent cx="1790700" cy="1196340"/>
            <wp:effectExtent l="0" t="0" r="0" b="381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EC909" w14:textId="4DD143BF" w:rsidR="002B65DA" w:rsidRDefault="007C165E" w:rsidP="007C165E">
      <w:pPr>
        <w:spacing w:line="240" w:lineRule="auto"/>
        <w:contextualSpacing/>
        <w:rPr>
          <w:b/>
          <w:bCs/>
        </w:rPr>
      </w:pPr>
      <w:r>
        <w:rPr>
          <w:b/>
          <w:bCs/>
        </w:rPr>
        <w:t>Exeter Christian Reformed Church</w:t>
      </w:r>
    </w:p>
    <w:p w14:paraId="21EDD6D8" w14:textId="77777777" w:rsidR="007C165E" w:rsidRDefault="007C165E" w:rsidP="007C165E">
      <w:pPr>
        <w:spacing w:line="240" w:lineRule="auto"/>
        <w:contextualSpacing/>
        <w:rPr>
          <w:b/>
          <w:bCs/>
        </w:rPr>
      </w:pPr>
      <w:r w:rsidRPr="007C165E">
        <w:rPr>
          <w:b/>
          <w:bCs/>
        </w:rPr>
        <w:t>332 Huron Street W.</w:t>
      </w:r>
    </w:p>
    <w:p w14:paraId="083BA497" w14:textId="77777777" w:rsidR="007C165E" w:rsidRDefault="007C165E" w:rsidP="007C165E">
      <w:pPr>
        <w:spacing w:line="240" w:lineRule="auto"/>
        <w:contextualSpacing/>
        <w:rPr>
          <w:b/>
          <w:bCs/>
        </w:rPr>
      </w:pPr>
      <w:r w:rsidRPr="007C165E">
        <w:rPr>
          <w:b/>
          <w:bCs/>
        </w:rPr>
        <w:t xml:space="preserve">Exeter, ON </w:t>
      </w:r>
    </w:p>
    <w:p w14:paraId="2DC155B0" w14:textId="10C59D99" w:rsidR="007C165E" w:rsidRDefault="007C165E" w:rsidP="007C165E">
      <w:pPr>
        <w:spacing w:line="240" w:lineRule="auto"/>
        <w:contextualSpacing/>
        <w:rPr>
          <w:b/>
          <w:bCs/>
        </w:rPr>
      </w:pPr>
      <w:r w:rsidRPr="007C165E">
        <w:rPr>
          <w:b/>
          <w:bCs/>
        </w:rPr>
        <w:t>N0M 1S1</w:t>
      </w:r>
    </w:p>
    <w:p w14:paraId="3C5D8FD2" w14:textId="77777777" w:rsidR="00C41829" w:rsidRDefault="00C41829" w:rsidP="007C165E">
      <w:pPr>
        <w:spacing w:line="240" w:lineRule="auto"/>
        <w:contextualSpacing/>
        <w:rPr>
          <w:b/>
          <w:bCs/>
        </w:rPr>
      </w:pPr>
    </w:p>
    <w:p w14:paraId="4E295716" w14:textId="0013F99D" w:rsidR="003B5E17" w:rsidRDefault="009D38F6" w:rsidP="003B5E17">
      <w:pPr>
        <w:spacing w:line="240" w:lineRule="auto"/>
        <w:contextualSpacing/>
        <w:rPr>
          <w:b/>
          <w:bCs/>
        </w:rPr>
      </w:pPr>
      <w:r>
        <w:rPr>
          <w:b/>
          <w:bCs/>
        </w:rPr>
        <w:t>August 5</w:t>
      </w:r>
      <w:r w:rsidR="003B5E17">
        <w:rPr>
          <w:b/>
          <w:bCs/>
        </w:rPr>
        <w:t>, 2025</w:t>
      </w:r>
    </w:p>
    <w:p w14:paraId="206CA8C0" w14:textId="77777777" w:rsidR="003B5E17" w:rsidRDefault="003B5E17" w:rsidP="003B5E17">
      <w:pPr>
        <w:spacing w:line="240" w:lineRule="auto"/>
        <w:contextualSpacing/>
        <w:rPr>
          <w:b/>
          <w:bCs/>
        </w:rPr>
      </w:pPr>
    </w:p>
    <w:p w14:paraId="0941A28E" w14:textId="2FDB4170" w:rsidR="003277ED" w:rsidRDefault="003277ED" w:rsidP="003B5E17">
      <w:pPr>
        <w:spacing w:line="240" w:lineRule="auto"/>
        <w:contextualSpacing/>
        <w:rPr>
          <w:b/>
          <w:bCs/>
        </w:rPr>
      </w:pPr>
      <w:r w:rsidRPr="003277ED">
        <w:rPr>
          <w:b/>
          <w:bCs/>
        </w:rPr>
        <w:t xml:space="preserve">Re: </w:t>
      </w:r>
      <w:r w:rsidR="003B5E17">
        <w:rPr>
          <w:b/>
          <w:bCs/>
        </w:rPr>
        <w:t>Pastor Kevin TeBrake Retirement.</w:t>
      </w:r>
    </w:p>
    <w:p w14:paraId="13C92A3E" w14:textId="77777777" w:rsidR="002E5757" w:rsidRDefault="002E5757" w:rsidP="003B5E17">
      <w:pPr>
        <w:spacing w:line="240" w:lineRule="auto"/>
        <w:contextualSpacing/>
        <w:rPr>
          <w:b/>
          <w:bCs/>
        </w:rPr>
      </w:pPr>
    </w:p>
    <w:p w14:paraId="1ACE795C" w14:textId="23D68758" w:rsidR="002E5757" w:rsidRDefault="009D38F6" w:rsidP="003B5E17">
      <w:pPr>
        <w:spacing w:line="240" w:lineRule="auto"/>
        <w:contextualSpacing/>
      </w:pPr>
      <w:r>
        <w:t>Dear Classis Huron,</w:t>
      </w:r>
    </w:p>
    <w:p w14:paraId="0EB05F45" w14:textId="77777777" w:rsidR="009D38F6" w:rsidRDefault="009D38F6" w:rsidP="003B5E17">
      <w:pPr>
        <w:spacing w:line="240" w:lineRule="auto"/>
        <w:contextualSpacing/>
      </w:pPr>
    </w:p>
    <w:p w14:paraId="007FA989" w14:textId="77777777" w:rsidR="009D38F6" w:rsidRDefault="009D38F6" w:rsidP="003B5E17">
      <w:pPr>
        <w:spacing w:line="240" w:lineRule="auto"/>
        <w:contextualSpacing/>
      </w:pPr>
      <w:r>
        <w:t xml:space="preserve">Pastor Kevin </w:t>
      </w:r>
      <w:proofErr w:type="spellStart"/>
      <w:r>
        <w:t>teBrake</w:t>
      </w:r>
      <w:proofErr w:type="spellEnd"/>
      <w:r>
        <w:t xml:space="preserve"> has submitted a letter to Exeter CRC Council to request a recommendation to Classis Huron for him to granted retirement under Article 18. The council of Exeter Christian Reformed Church has very much appreciated the work of Pastor Kevin while he was here a Minister of the Word. We also see the blessing of his continued work bringing messages to many of the church in Classis Huron and hope he will be able to lead many Sunday services, weddings and Funerals.</w:t>
      </w:r>
    </w:p>
    <w:p w14:paraId="20333F54" w14:textId="77777777" w:rsidR="009D38F6" w:rsidRDefault="009D38F6" w:rsidP="003B5E17">
      <w:pPr>
        <w:spacing w:line="240" w:lineRule="auto"/>
        <w:contextualSpacing/>
      </w:pPr>
    </w:p>
    <w:p w14:paraId="5544DEA9" w14:textId="619CA04C" w:rsidR="009D38F6" w:rsidRPr="009D38F6" w:rsidRDefault="009D38F6" w:rsidP="009D38F6">
      <w:pPr>
        <w:spacing w:line="240" w:lineRule="auto"/>
        <w:contextualSpacing/>
      </w:pPr>
      <w:r>
        <w:t xml:space="preserve">We </w:t>
      </w:r>
      <w:r w:rsidRPr="009D38F6">
        <w:t xml:space="preserve">recommend to Classis Huron that </w:t>
      </w:r>
      <w:r>
        <w:t xml:space="preserve">Pastor Kevin </w:t>
      </w:r>
      <w:proofErr w:type="spellStart"/>
      <w:r>
        <w:t>teBrake</w:t>
      </w:r>
      <w:proofErr w:type="spellEnd"/>
      <w:r w:rsidRPr="009D38F6">
        <w:t xml:space="preserve"> be granted retirement under Article 18</w:t>
      </w:r>
    </w:p>
    <w:p w14:paraId="0148B4C1" w14:textId="58D3DDB6" w:rsidR="009D38F6" w:rsidRPr="009D38F6" w:rsidRDefault="009D38F6" w:rsidP="009D38F6">
      <w:pPr>
        <w:spacing w:line="240" w:lineRule="auto"/>
        <w:contextualSpacing/>
      </w:pPr>
      <w:r w:rsidRPr="009D38F6">
        <w:t>and approved for Pastor Emeritus status.</w:t>
      </w:r>
      <w:r>
        <w:t xml:space="preserve"> Exeter Christian Reformed Church will continue to hold his credentials</w:t>
      </w:r>
      <w:r w:rsidR="007B1668">
        <w:t>.</w:t>
      </w:r>
    </w:p>
    <w:p w14:paraId="62F5DB62" w14:textId="77777777" w:rsidR="00B8796E" w:rsidRDefault="00B8796E"/>
    <w:p w14:paraId="17E273E4" w14:textId="31FD3271" w:rsidR="007B1668" w:rsidRDefault="007B1668">
      <w:r>
        <w:rPr>
          <w:noProof/>
        </w:rPr>
        <w:drawing>
          <wp:inline distT="0" distB="0" distL="0" distR="0" wp14:anchorId="5C0F8E77" wp14:editId="055E5ACA">
            <wp:extent cx="1036320" cy="627497"/>
            <wp:effectExtent l="0" t="0" r="0" b="1270"/>
            <wp:docPr id="146124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1619" cy="630706"/>
                    </a:xfrm>
                    <a:prstGeom prst="rect">
                      <a:avLst/>
                    </a:prstGeom>
                    <a:noFill/>
                    <a:ln>
                      <a:noFill/>
                    </a:ln>
                  </pic:spPr>
                </pic:pic>
              </a:graphicData>
            </a:graphic>
          </wp:inline>
        </w:drawing>
      </w:r>
    </w:p>
    <w:p w14:paraId="2F4EA4DB" w14:textId="6584BD0E" w:rsidR="00B8796E" w:rsidRDefault="00B8796E">
      <w:r>
        <w:t>Gerard Steenbeek</w:t>
      </w:r>
    </w:p>
    <w:p w14:paraId="7933ACEC" w14:textId="77777777" w:rsidR="007B1668" w:rsidRDefault="007B1668"/>
    <w:p w14:paraId="4C63C66A" w14:textId="77777777" w:rsidR="007B1668" w:rsidRDefault="007B1668"/>
    <w:sectPr w:rsidR="007B16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F21"/>
    <w:multiLevelType w:val="multilevel"/>
    <w:tmpl w:val="EDD0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883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DA"/>
    <w:rsid w:val="000D4A3B"/>
    <w:rsid w:val="00116DBE"/>
    <w:rsid w:val="00130D08"/>
    <w:rsid w:val="00156A48"/>
    <w:rsid w:val="00162A19"/>
    <w:rsid w:val="0018705A"/>
    <w:rsid w:val="001B0919"/>
    <w:rsid w:val="001E462D"/>
    <w:rsid w:val="00233A74"/>
    <w:rsid w:val="00255A3E"/>
    <w:rsid w:val="00271474"/>
    <w:rsid w:val="002B65DA"/>
    <w:rsid w:val="002B74B9"/>
    <w:rsid w:val="002E5757"/>
    <w:rsid w:val="00310188"/>
    <w:rsid w:val="003277ED"/>
    <w:rsid w:val="00366E75"/>
    <w:rsid w:val="00370E13"/>
    <w:rsid w:val="003B5E17"/>
    <w:rsid w:val="003D1E32"/>
    <w:rsid w:val="003D56B4"/>
    <w:rsid w:val="003D5994"/>
    <w:rsid w:val="00433434"/>
    <w:rsid w:val="004A2A4E"/>
    <w:rsid w:val="004A6628"/>
    <w:rsid w:val="004B58C5"/>
    <w:rsid w:val="004E6253"/>
    <w:rsid w:val="004F357B"/>
    <w:rsid w:val="00500DD7"/>
    <w:rsid w:val="00596135"/>
    <w:rsid w:val="005A09CF"/>
    <w:rsid w:val="005B3AE6"/>
    <w:rsid w:val="005B3DF4"/>
    <w:rsid w:val="006262D7"/>
    <w:rsid w:val="00677E3B"/>
    <w:rsid w:val="00737A84"/>
    <w:rsid w:val="00781CB8"/>
    <w:rsid w:val="007A10F3"/>
    <w:rsid w:val="007B1668"/>
    <w:rsid w:val="007C165E"/>
    <w:rsid w:val="007F6CF1"/>
    <w:rsid w:val="0084325D"/>
    <w:rsid w:val="00845DF0"/>
    <w:rsid w:val="00892B94"/>
    <w:rsid w:val="008B041A"/>
    <w:rsid w:val="008E0862"/>
    <w:rsid w:val="008F69E6"/>
    <w:rsid w:val="00904625"/>
    <w:rsid w:val="00946894"/>
    <w:rsid w:val="00960DEA"/>
    <w:rsid w:val="009732CB"/>
    <w:rsid w:val="009963DE"/>
    <w:rsid w:val="009B2302"/>
    <w:rsid w:val="009C6777"/>
    <w:rsid w:val="009D38F6"/>
    <w:rsid w:val="00A02D29"/>
    <w:rsid w:val="00A0326D"/>
    <w:rsid w:val="00A11ECA"/>
    <w:rsid w:val="00A26F37"/>
    <w:rsid w:val="00A36515"/>
    <w:rsid w:val="00A65C5C"/>
    <w:rsid w:val="00AD1B2F"/>
    <w:rsid w:val="00AF4E5D"/>
    <w:rsid w:val="00B25DD9"/>
    <w:rsid w:val="00B4159C"/>
    <w:rsid w:val="00B85955"/>
    <w:rsid w:val="00B8796E"/>
    <w:rsid w:val="00BC6533"/>
    <w:rsid w:val="00C247F8"/>
    <w:rsid w:val="00C275C5"/>
    <w:rsid w:val="00C41829"/>
    <w:rsid w:val="00C6754A"/>
    <w:rsid w:val="00C803BA"/>
    <w:rsid w:val="00DA2E1C"/>
    <w:rsid w:val="00DE3A22"/>
    <w:rsid w:val="00DE6764"/>
    <w:rsid w:val="00E7559F"/>
    <w:rsid w:val="00E91B82"/>
    <w:rsid w:val="00EB7636"/>
    <w:rsid w:val="00EC7268"/>
    <w:rsid w:val="00EF71AB"/>
    <w:rsid w:val="00F73B38"/>
    <w:rsid w:val="00FE0A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1A8F"/>
  <w15:chartTrackingRefBased/>
  <w15:docId w15:val="{8ED959EF-B596-484D-9B87-5ADE3FF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5DA"/>
    <w:rPr>
      <w:rFonts w:eastAsiaTheme="majorEastAsia" w:cstheme="majorBidi"/>
      <w:color w:val="272727" w:themeColor="text1" w:themeTint="D8"/>
    </w:rPr>
  </w:style>
  <w:style w:type="paragraph" w:styleId="Title">
    <w:name w:val="Title"/>
    <w:basedOn w:val="Normal"/>
    <w:next w:val="Normal"/>
    <w:link w:val="TitleChar"/>
    <w:uiPriority w:val="10"/>
    <w:qFormat/>
    <w:rsid w:val="002B6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5DA"/>
    <w:pPr>
      <w:spacing w:before="160"/>
      <w:jc w:val="center"/>
    </w:pPr>
    <w:rPr>
      <w:i/>
      <w:iCs/>
      <w:color w:val="404040" w:themeColor="text1" w:themeTint="BF"/>
    </w:rPr>
  </w:style>
  <w:style w:type="character" w:customStyle="1" w:styleId="QuoteChar">
    <w:name w:val="Quote Char"/>
    <w:basedOn w:val="DefaultParagraphFont"/>
    <w:link w:val="Quote"/>
    <w:uiPriority w:val="29"/>
    <w:rsid w:val="002B65DA"/>
    <w:rPr>
      <w:i/>
      <w:iCs/>
      <w:color w:val="404040" w:themeColor="text1" w:themeTint="BF"/>
    </w:rPr>
  </w:style>
  <w:style w:type="paragraph" w:styleId="ListParagraph">
    <w:name w:val="List Paragraph"/>
    <w:basedOn w:val="Normal"/>
    <w:uiPriority w:val="34"/>
    <w:qFormat/>
    <w:rsid w:val="002B65DA"/>
    <w:pPr>
      <w:ind w:left="720"/>
      <w:contextualSpacing/>
    </w:pPr>
  </w:style>
  <w:style w:type="character" w:styleId="IntenseEmphasis">
    <w:name w:val="Intense Emphasis"/>
    <w:basedOn w:val="DefaultParagraphFont"/>
    <w:uiPriority w:val="21"/>
    <w:qFormat/>
    <w:rsid w:val="002B65DA"/>
    <w:rPr>
      <w:i/>
      <w:iCs/>
      <w:color w:val="0F4761" w:themeColor="accent1" w:themeShade="BF"/>
    </w:rPr>
  </w:style>
  <w:style w:type="paragraph" w:styleId="IntenseQuote">
    <w:name w:val="Intense Quote"/>
    <w:basedOn w:val="Normal"/>
    <w:next w:val="Normal"/>
    <w:link w:val="IntenseQuoteChar"/>
    <w:uiPriority w:val="30"/>
    <w:qFormat/>
    <w:rsid w:val="002B6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5DA"/>
    <w:rPr>
      <w:i/>
      <w:iCs/>
      <w:color w:val="0F4761" w:themeColor="accent1" w:themeShade="BF"/>
    </w:rPr>
  </w:style>
  <w:style w:type="character" w:styleId="IntenseReference">
    <w:name w:val="Intense Reference"/>
    <w:basedOn w:val="DefaultParagraphFont"/>
    <w:uiPriority w:val="32"/>
    <w:qFormat/>
    <w:rsid w:val="002B65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02731">
      <w:bodyDiv w:val="1"/>
      <w:marLeft w:val="0"/>
      <w:marRight w:val="0"/>
      <w:marTop w:val="0"/>
      <w:marBottom w:val="0"/>
      <w:divBdr>
        <w:top w:val="none" w:sz="0" w:space="0" w:color="auto"/>
        <w:left w:val="none" w:sz="0" w:space="0" w:color="auto"/>
        <w:bottom w:val="none" w:sz="0" w:space="0" w:color="auto"/>
        <w:right w:val="none" w:sz="0" w:space="0" w:color="auto"/>
      </w:divBdr>
    </w:div>
    <w:div w:id="14511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DeWeerd</dc:creator>
  <cp:keywords/>
  <dc:description/>
  <cp:lastModifiedBy>Classis Huron</cp:lastModifiedBy>
  <cp:revision>2</cp:revision>
  <cp:lastPrinted>2025-02-06T22:44:00Z</cp:lastPrinted>
  <dcterms:created xsi:type="dcterms:W3CDTF">2025-08-06T13:44:00Z</dcterms:created>
  <dcterms:modified xsi:type="dcterms:W3CDTF">2025-08-06T13:44:00Z</dcterms:modified>
</cp:coreProperties>
</file>