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6281" w14:textId="77777777" w:rsidR="003A03A6" w:rsidRDefault="003A03A6" w:rsidP="003A03A6">
      <w:pPr>
        <w:pStyle w:val="NoSpacing"/>
        <w:jc w:val="center"/>
        <w:rPr>
          <w:b/>
          <w:bCs/>
        </w:rPr>
      </w:pPr>
      <w:r w:rsidRPr="00240B4B">
        <w:rPr>
          <w:b/>
          <w:bCs/>
        </w:rPr>
        <w:t>Safe Church Co-ordinator Report to Classis Huron</w:t>
      </w:r>
    </w:p>
    <w:p w14:paraId="5B4147E3" w14:textId="0A105C0F" w:rsidR="00C778FF" w:rsidRPr="00C778FF" w:rsidRDefault="00C778FF" w:rsidP="003A03A6">
      <w:pPr>
        <w:pStyle w:val="NoSpacing"/>
        <w:jc w:val="center"/>
        <w:rPr>
          <w:b/>
          <w:bCs/>
          <w:i/>
          <w:iCs/>
        </w:rPr>
      </w:pPr>
      <w:r w:rsidRPr="00C778FF">
        <w:rPr>
          <w:b/>
          <w:bCs/>
          <w:i/>
          <w:iCs/>
        </w:rPr>
        <w:t>(Striving to have Safer Churches)</w:t>
      </w:r>
    </w:p>
    <w:p w14:paraId="13BCF8A9" w14:textId="5926A964" w:rsidR="003A03A6" w:rsidRPr="00240B4B" w:rsidRDefault="003A03A6" w:rsidP="003A03A6">
      <w:pPr>
        <w:pStyle w:val="NoSpacing"/>
        <w:jc w:val="center"/>
        <w:rPr>
          <w:b/>
          <w:bCs/>
        </w:rPr>
      </w:pPr>
      <w:r w:rsidRPr="00240B4B">
        <w:rPr>
          <w:b/>
          <w:bCs/>
        </w:rPr>
        <w:t>February 18, 2026</w:t>
      </w:r>
    </w:p>
    <w:p w14:paraId="539C205E" w14:textId="77777777" w:rsidR="003A03A6" w:rsidRPr="00240B4B" w:rsidRDefault="003A03A6" w:rsidP="003A03A6">
      <w:pPr>
        <w:pStyle w:val="NoSpacing"/>
        <w:jc w:val="center"/>
        <w:rPr>
          <w:b/>
          <w:bCs/>
        </w:rPr>
      </w:pPr>
    </w:p>
    <w:p w14:paraId="4638700A" w14:textId="7426D415" w:rsidR="00AA1B73" w:rsidRDefault="003A03A6" w:rsidP="00AA1B73">
      <w:pPr>
        <w:pStyle w:val="NoSpacing"/>
      </w:pPr>
      <w:r w:rsidRPr="00240B4B">
        <w:rPr>
          <w:b/>
          <w:bCs/>
        </w:rPr>
        <w:t>Mandate:</w:t>
      </w:r>
      <w:r w:rsidRPr="00240B4B">
        <w:t xml:space="preserve"> Classis Huron Safe Church Committee is mandated</w:t>
      </w:r>
      <w:r w:rsidR="00815ED4">
        <w:t>,</w:t>
      </w:r>
      <w:r w:rsidRPr="00240B4B">
        <w:t xml:space="preserve"> </w:t>
      </w:r>
      <w:r w:rsidR="00C31F35" w:rsidRPr="00240B4B">
        <w:t>among other things</w:t>
      </w:r>
      <w:r w:rsidR="00815ED4">
        <w:t>,</w:t>
      </w:r>
      <w:r w:rsidR="00C31F35" w:rsidRPr="00240B4B">
        <w:t xml:space="preserve"> to provide </w:t>
      </w:r>
      <w:r w:rsidRPr="00240B4B">
        <w:t>comprehensive and on-going education, training and resources to our churches in the prevention of and response to abuse</w:t>
      </w:r>
      <w:r w:rsidR="00815ED4">
        <w:t xml:space="preserve">, as stated in the </w:t>
      </w:r>
      <w:r w:rsidR="00AA1B73" w:rsidRPr="00240B4B">
        <w:t>Classis Huron Safe Church Policy</w:t>
      </w:r>
      <w:r w:rsidR="00815ED4">
        <w:t>,</w:t>
      </w:r>
      <w:r w:rsidR="00AA1B73" w:rsidRPr="00240B4B">
        <w:t xml:space="preserve"> adopted May </w:t>
      </w:r>
      <w:r w:rsidR="00C31F35" w:rsidRPr="00240B4B">
        <w:t>17, 2023</w:t>
      </w:r>
      <w:r w:rsidR="00815ED4">
        <w:t>,</w:t>
      </w:r>
      <w:r w:rsidR="00C31F35" w:rsidRPr="00240B4B">
        <w:t xml:space="preserve"> Article IV: </w:t>
      </w:r>
    </w:p>
    <w:p w14:paraId="04CCC96F" w14:textId="77777777" w:rsidR="00815ED4" w:rsidRPr="00240B4B" w:rsidRDefault="00815ED4" w:rsidP="00AA1B73">
      <w:pPr>
        <w:pStyle w:val="NoSpacing"/>
      </w:pPr>
    </w:p>
    <w:p w14:paraId="7CBB6EC4" w14:textId="0D177BAF" w:rsidR="00AA1B73" w:rsidRPr="00815ED4" w:rsidRDefault="00815ED4" w:rsidP="00815ED4">
      <w:pPr>
        <w:pStyle w:val="NoSpacing"/>
        <w:ind w:left="720"/>
        <w:rPr>
          <w:i/>
          <w:iCs/>
        </w:rPr>
      </w:pPr>
      <w:r>
        <w:rPr>
          <w:i/>
          <w:iCs/>
        </w:rPr>
        <w:t xml:space="preserve">The Classis Huron Safe </w:t>
      </w:r>
      <w:r w:rsidR="00AA1B73" w:rsidRPr="00815ED4">
        <w:rPr>
          <w:i/>
          <w:iCs/>
        </w:rPr>
        <w:t>Church Team (CHSCT) will facilitate</w:t>
      </w:r>
      <w:r>
        <w:rPr>
          <w:i/>
          <w:iCs/>
        </w:rPr>
        <w:t>,</w:t>
      </w:r>
      <w:r w:rsidR="00AA1B73" w:rsidRPr="00815ED4">
        <w:rPr>
          <w:i/>
          <w:iCs/>
        </w:rPr>
        <w:t xml:space="preserve"> as needed</w:t>
      </w:r>
      <w:r>
        <w:rPr>
          <w:i/>
          <w:iCs/>
        </w:rPr>
        <w:t>,</w:t>
      </w:r>
      <w:r w:rsidR="00AA1B73" w:rsidRPr="00815ED4">
        <w:rPr>
          <w:i/>
          <w:iCs/>
        </w:rPr>
        <w:t xml:space="preserve"> and regularly track safe church training</w:t>
      </w:r>
      <w:r>
        <w:rPr>
          <w:i/>
          <w:iCs/>
        </w:rPr>
        <w:t xml:space="preserve"> </w:t>
      </w:r>
      <w:r w:rsidR="00AA1B73" w:rsidRPr="00815ED4">
        <w:rPr>
          <w:i/>
          <w:iCs/>
        </w:rPr>
        <w:t>practices for abuse awareness and prevention/response with respect of Safe Church Ministry for</w:t>
      </w:r>
      <w:r w:rsidR="00C31F35" w:rsidRPr="00815ED4">
        <w:rPr>
          <w:i/>
          <w:iCs/>
        </w:rPr>
        <w:t xml:space="preserve"> </w:t>
      </w:r>
      <w:r w:rsidR="00AA1B73" w:rsidRPr="00815ED4">
        <w:rPr>
          <w:i/>
          <w:iCs/>
        </w:rPr>
        <w:t>the churches of Classis. The CHSCT will help share and connect churches and persons to</w:t>
      </w:r>
      <w:r w:rsidR="00C31F35" w:rsidRPr="00815ED4">
        <w:rPr>
          <w:i/>
          <w:iCs/>
        </w:rPr>
        <w:t xml:space="preserve"> </w:t>
      </w:r>
      <w:r w:rsidR="00AA1B73" w:rsidRPr="00815ED4">
        <w:rPr>
          <w:i/>
          <w:iCs/>
        </w:rPr>
        <w:t>resources, set up/identify training events and connect churches to them. CHSCT, on behalf of</w:t>
      </w:r>
      <w:r w:rsidR="00C31F35" w:rsidRPr="00815ED4">
        <w:rPr>
          <w:i/>
          <w:iCs/>
        </w:rPr>
        <w:t xml:space="preserve"> </w:t>
      </w:r>
      <w:r w:rsidR="00AA1B73" w:rsidRPr="00815ED4">
        <w:rPr>
          <w:i/>
          <w:iCs/>
        </w:rPr>
        <w:t>Classis, will monitor progress in the areas of education and training. CHSCT will submit regular</w:t>
      </w:r>
      <w:r w:rsidR="00C31F35" w:rsidRPr="00815ED4">
        <w:rPr>
          <w:i/>
          <w:iCs/>
        </w:rPr>
        <w:t xml:space="preserve"> </w:t>
      </w:r>
      <w:r w:rsidR="00AA1B73" w:rsidRPr="00815ED4">
        <w:rPr>
          <w:i/>
          <w:iCs/>
        </w:rPr>
        <w:t>updates to Classis as a way of mutual accountability between congregations of Classis in their</w:t>
      </w:r>
      <w:r w:rsidR="00C31F35" w:rsidRPr="00815ED4">
        <w:rPr>
          <w:i/>
          <w:iCs/>
        </w:rPr>
        <w:t xml:space="preserve"> safe church work.</w:t>
      </w:r>
    </w:p>
    <w:p w14:paraId="0AA13F44" w14:textId="77777777" w:rsidR="003A03A6" w:rsidRPr="00240B4B" w:rsidRDefault="003A03A6" w:rsidP="003A03A6">
      <w:pPr>
        <w:pStyle w:val="NoSpacing"/>
      </w:pPr>
    </w:p>
    <w:p w14:paraId="6704C8E6" w14:textId="76459114" w:rsidR="003A03A6" w:rsidRPr="00240B4B" w:rsidRDefault="00815ED4" w:rsidP="003A03A6">
      <w:r>
        <w:rPr>
          <w:b/>
          <w:bCs/>
        </w:rPr>
        <w:t>One of the ways we do that is by means of the annual Inter-Classis Safe Church Conference.</w:t>
      </w:r>
      <w:r w:rsidR="003A03A6" w:rsidRPr="00240B4B">
        <w:t xml:space="preserve">  For more than tw</w:t>
      </w:r>
      <w:r>
        <w:t>enty-five years</w:t>
      </w:r>
      <w:r w:rsidR="003A03A6" w:rsidRPr="00240B4B">
        <w:t>, Classis Huron has been the host of th</w:t>
      </w:r>
      <w:r>
        <w:t>is</w:t>
      </w:r>
      <w:r w:rsidR="003A03A6" w:rsidRPr="00240B4B">
        <w:t xml:space="preserve"> annual conference, held the first Saturday of March.  So, on </w:t>
      </w:r>
      <w:r w:rsidR="003A03A6" w:rsidRPr="00240B4B">
        <w:rPr>
          <w:b/>
          <w:bCs/>
        </w:rPr>
        <w:t>March 7, 202</w:t>
      </w:r>
      <w:r w:rsidR="00226544" w:rsidRPr="00240B4B">
        <w:rPr>
          <w:b/>
          <w:bCs/>
        </w:rPr>
        <w:t>6</w:t>
      </w:r>
      <w:r w:rsidR="003A03A6" w:rsidRPr="00240B4B">
        <w:rPr>
          <w:b/>
          <w:bCs/>
        </w:rPr>
        <w:t>,</w:t>
      </w:r>
      <w:r w:rsidR="003A03A6" w:rsidRPr="00240B4B">
        <w:t xml:space="preserve"> you are all invited to join us for the next conference to be held at Waterloo CRC from 9AM – 3:30 PM.  </w:t>
      </w:r>
    </w:p>
    <w:p w14:paraId="0EFDE574" w14:textId="77777777" w:rsidR="003A03A6" w:rsidRPr="003A03A6" w:rsidRDefault="003A03A6" w:rsidP="00AA1B73">
      <w:pPr>
        <w:spacing w:line="278" w:lineRule="auto"/>
        <w:ind w:left="720"/>
        <w:rPr>
          <w:rFonts w:cstheme="minorHAnsi"/>
        </w:rPr>
      </w:pPr>
      <w:r w:rsidRPr="003A03A6">
        <w:rPr>
          <w:rFonts w:cstheme="minorHAnsi"/>
          <w:b/>
          <w:bCs/>
        </w:rPr>
        <w:t>Speakers:</w:t>
      </w:r>
      <w:r w:rsidRPr="003A03A6">
        <w:rPr>
          <w:rFonts w:cstheme="minorHAnsi"/>
        </w:rPr>
        <w:t xml:space="preserve">  </w:t>
      </w:r>
    </w:p>
    <w:p w14:paraId="3D5851EE" w14:textId="77777777" w:rsidR="003A03A6" w:rsidRPr="003A03A6" w:rsidRDefault="003A03A6" w:rsidP="00AA1B73">
      <w:pPr>
        <w:spacing w:line="278" w:lineRule="auto"/>
        <w:ind w:left="720"/>
        <w:rPr>
          <w:rFonts w:eastAsia="Times New Roman" w:cstheme="minorHAnsi"/>
          <w:i/>
          <w:iCs/>
          <w:kern w:val="0"/>
          <w:lang w:eastAsia="en-CA"/>
          <w14:ligatures w14:val="none"/>
        </w:rPr>
      </w:pPr>
      <w:r w:rsidRPr="003A03A6">
        <w:rPr>
          <w:rFonts w:cstheme="minorHAnsi"/>
        </w:rPr>
        <w:t xml:space="preserve">Dr. James Watson (Tyndale Seminary) will be the plenary speaker: </w:t>
      </w:r>
      <w:r w:rsidRPr="003A03A6">
        <w:rPr>
          <w:rFonts w:eastAsia="Times New Roman" w:cstheme="minorHAnsi"/>
          <w:kern w:val="0"/>
          <w:lang w:eastAsia="en-CA"/>
          <w14:ligatures w14:val="none"/>
        </w:rPr>
        <w:t xml:space="preserve">Grace and Truth: What Shapes our Shared Spiritual Life? and he will also lead a workshop entitled: </w:t>
      </w:r>
      <w:r w:rsidRPr="003A03A6">
        <w:rPr>
          <w:rFonts w:eastAsia="Times New Roman" w:cstheme="minorHAnsi"/>
          <w:i/>
          <w:iCs/>
          <w:kern w:val="0"/>
          <w:lang w:eastAsia="en-CA"/>
          <w14:ligatures w14:val="none"/>
        </w:rPr>
        <w:t>Healthy Directions: A Way Forward for Leaders.</w:t>
      </w:r>
    </w:p>
    <w:p w14:paraId="004BF98C" w14:textId="77777777" w:rsidR="003A03A6" w:rsidRPr="003A03A6" w:rsidRDefault="003A03A6" w:rsidP="00AA1B73">
      <w:pPr>
        <w:spacing w:line="278" w:lineRule="auto"/>
        <w:ind w:left="720"/>
        <w:rPr>
          <w:rFonts w:eastAsia="Times New Roman" w:cstheme="minorHAnsi"/>
          <w:kern w:val="0"/>
          <w:lang w:eastAsia="en-CA"/>
          <w14:ligatures w14:val="none"/>
        </w:rPr>
      </w:pPr>
      <w:r w:rsidRPr="003A03A6">
        <w:rPr>
          <w:rFonts w:cstheme="minorHAnsi"/>
        </w:rPr>
        <w:t xml:space="preserve">Cathi Watson (Interfaith Community Counseling Center in New Hamburg) will lead a workshop entitled:  </w:t>
      </w:r>
      <w:r w:rsidRPr="003A03A6">
        <w:rPr>
          <w:rFonts w:eastAsia="Times New Roman" w:cstheme="minorHAnsi"/>
          <w:i/>
          <w:iCs/>
          <w:kern w:val="0"/>
          <w:lang w:eastAsia="en-CA"/>
          <w14:ligatures w14:val="none"/>
        </w:rPr>
        <w:t>Responding to Spiritual Abuse as a Congregant</w:t>
      </w:r>
      <w:r w:rsidRPr="003A03A6">
        <w:rPr>
          <w:rFonts w:eastAsia="Times New Roman" w:cstheme="minorHAnsi"/>
          <w:kern w:val="0"/>
          <w:lang w:eastAsia="en-CA"/>
          <w14:ligatures w14:val="none"/>
        </w:rPr>
        <w:t>.</w:t>
      </w:r>
    </w:p>
    <w:p w14:paraId="7DB11A6A" w14:textId="77777777" w:rsidR="003A03A6" w:rsidRPr="003A03A6" w:rsidRDefault="003A03A6" w:rsidP="00AA1B73">
      <w:pPr>
        <w:spacing w:line="278" w:lineRule="auto"/>
        <w:ind w:left="720"/>
        <w:rPr>
          <w:rFonts w:cstheme="minorHAnsi"/>
          <w:i/>
          <w:iCs/>
        </w:rPr>
      </w:pPr>
      <w:r w:rsidRPr="003A03A6">
        <w:rPr>
          <w:rFonts w:cstheme="minorHAnsi"/>
        </w:rPr>
        <w:t>Dr. Stephen Vander Klippe, a medical practitioner in Wingham and member of the Synodical Taskforce dealing with medically-assisted dying, will be hosting a workshop on:  </w:t>
      </w:r>
      <w:r w:rsidRPr="003A03A6">
        <w:rPr>
          <w:rFonts w:cstheme="minorHAnsi"/>
          <w:i/>
          <w:iCs/>
        </w:rPr>
        <w:t>Power dynamics surrounding Medically-Assisted Suicide.</w:t>
      </w:r>
    </w:p>
    <w:p w14:paraId="0E4F5B4F" w14:textId="77777777" w:rsidR="003A03A6" w:rsidRPr="003A03A6" w:rsidRDefault="003A03A6" w:rsidP="00AA1B73">
      <w:pPr>
        <w:spacing w:line="278" w:lineRule="auto"/>
        <w:ind w:left="720"/>
        <w:rPr>
          <w:rFonts w:cstheme="minorHAnsi"/>
          <w:b/>
          <w:bCs/>
        </w:rPr>
      </w:pPr>
      <w:r w:rsidRPr="003A03A6">
        <w:rPr>
          <w:rFonts w:cstheme="minorHAnsi"/>
        </w:rPr>
        <w:t>Julia Rathbun, Safe Church Consultant with the CRCNA, will also be leading a practical safer church workshop. </w:t>
      </w:r>
    </w:p>
    <w:p w14:paraId="156E9EDF" w14:textId="77777777" w:rsidR="003A03A6" w:rsidRPr="003A03A6" w:rsidRDefault="003A03A6" w:rsidP="00AA1B73">
      <w:pPr>
        <w:spacing w:line="278" w:lineRule="auto"/>
        <w:ind w:left="720"/>
        <w:rPr>
          <w:rFonts w:cstheme="minorHAnsi"/>
        </w:rPr>
      </w:pPr>
      <w:r w:rsidRPr="003A03A6">
        <w:rPr>
          <w:rFonts w:cstheme="minorHAnsi"/>
        </w:rPr>
        <w:t>At a time of history when truth is being challenged and when power is being abused, please come and join us for a time of learning and discussion.</w:t>
      </w:r>
    </w:p>
    <w:p w14:paraId="51C09F41" w14:textId="5E57533C" w:rsidR="00240B4B" w:rsidRPr="00240B4B" w:rsidRDefault="00C31F35" w:rsidP="00240B4B">
      <w:r w:rsidRPr="00240B4B">
        <w:rPr>
          <w:rFonts w:cstheme="minorHAnsi"/>
        </w:rPr>
        <w:t xml:space="preserve">For the entire </w:t>
      </w:r>
      <w:r w:rsidR="00815ED4" w:rsidRPr="00815ED4">
        <w:rPr>
          <w:rFonts w:cstheme="minorHAnsi"/>
          <w:b/>
          <w:bCs/>
        </w:rPr>
        <w:t xml:space="preserve">Classis Huron </w:t>
      </w:r>
      <w:r w:rsidRPr="00815ED4">
        <w:rPr>
          <w:rFonts w:cstheme="minorHAnsi"/>
          <w:b/>
          <w:bCs/>
        </w:rPr>
        <w:t>Safe Church Policy</w:t>
      </w:r>
      <w:r w:rsidRPr="00240B4B">
        <w:rPr>
          <w:rFonts w:cstheme="minorHAnsi"/>
        </w:rPr>
        <w:t xml:space="preserve"> see: </w:t>
      </w:r>
      <w:hyperlink r:id="rId6" w:history="1">
        <w:r w:rsidR="003A03A6" w:rsidRPr="00240B4B">
          <w:rPr>
            <w:rStyle w:val="Hyperlink"/>
            <w:rFonts w:cstheme="minorHAnsi"/>
          </w:rPr>
          <w:t>https://classishuron.ca/safe-church-ministry/</w:t>
        </w:r>
      </w:hyperlink>
    </w:p>
    <w:p w14:paraId="626185EB" w14:textId="2BD7B6B8" w:rsidR="00C31F35" w:rsidRPr="00240B4B" w:rsidRDefault="00C31F35" w:rsidP="00240B4B">
      <w:pPr>
        <w:rPr>
          <w:rFonts w:cstheme="minorHAnsi"/>
        </w:rPr>
      </w:pPr>
      <w:r w:rsidRPr="00240B4B">
        <w:rPr>
          <w:b/>
          <w:bCs/>
          <w:lang w:eastAsia="en-CA"/>
        </w:rPr>
        <w:t>Ongoing education</w:t>
      </w:r>
      <w:r w:rsidRPr="00240B4B">
        <w:rPr>
          <w:lang w:eastAsia="en-CA"/>
        </w:rPr>
        <w:t xml:space="preserve"> is important in order to keep our churches safer.  </w:t>
      </w:r>
      <w:r w:rsidRPr="00240B4B">
        <w:t>On the third Tuesday of every month at 4pm EST,</w:t>
      </w:r>
      <w:r w:rsidRPr="00240B4B">
        <w:rPr>
          <w:lang w:eastAsia="en-CA"/>
        </w:rPr>
        <w:t xml:space="preserve"> Thrive is offering “</w:t>
      </w:r>
      <w:r w:rsidRPr="00815ED4">
        <w:rPr>
          <w:i/>
          <w:iCs/>
          <w:lang w:eastAsia="en-CA"/>
        </w:rPr>
        <w:t>Monthly Conversations for Safer Churches</w:t>
      </w:r>
      <w:r w:rsidRPr="00240B4B">
        <w:rPr>
          <w:lang w:eastAsia="en-CA"/>
        </w:rPr>
        <w:t>”</w:t>
      </w:r>
      <w:r w:rsidRPr="00240B4B">
        <w:t>, including topics such as training volunteers, risk management, caring for victims, and trauma-informed practices</w:t>
      </w:r>
      <w:r w:rsidR="00815ED4">
        <w:t>,</w:t>
      </w:r>
      <w:r w:rsidRPr="00240B4B">
        <w:t xml:space="preserve"> etc. </w:t>
      </w:r>
      <w:r w:rsidRPr="00240B4B">
        <w:rPr>
          <w:lang w:eastAsia="en-CA"/>
        </w:rPr>
        <w:t xml:space="preserve"> In order to register see:  </w:t>
      </w:r>
      <w:hyperlink r:id="rId7" w:history="1">
        <w:r w:rsidRPr="00240B4B">
          <w:rPr>
            <w:rStyle w:val="Hyperlink"/>
            <w:lang w:eastAsia="en-CA"/>
          </w:rPr>
          <w:t>https://network.crcna.org/topic/justice-inclusion/safe-church/policy-prevention/register-now-monthly-conversations-safer</w:t>
        </w:r>
      </w:hyperlink>
    </w:p>
    <w:p w14:paraId="47A22AD9" w14:textId="524C99C2" w:rsidR="00AA1B73" w:rsidRPr="00240B4B" w:rsidRDefault="00815ED4" w:rsidP="00240B4B">
      <w:pPr>
        <w:pStyle w:val="NoSpacing"/>
        <w:rPr>
          <w:lang w:eastAsia="en-CA"/>
        </w:rPr>
      </w:pPr>
      <w:r>
        <w:rPr>
          <w:lang w:eastAsia="en-CA"/>
        </w:rPr>
        <w:lastRenderedPageBreak/>
        <w:t xml:space="preserve">For broader learning and connections, </w:t>
      </w:r>
      <w:r w:rsidR="00C31F35" w:rsidRPr="00240B4B">
        <w:rPr>
          <w:lang w:eastAsia="en-CA"/>
        </w:rPr>
        <w:t xml:space="preserve">I have joined the </w:t>
      </w:r>
      <w:r w:rsidR="00C31F35" w:rsidRPr="00815ED4">
        <w:rPr>
          <w:b/>
          <w:bCs/>
          <w:lang w:eastAsia="en-CA"/>
        </w:rPr>
        <w:t>Abuse Awareness Prevention Network</w:t>
      </w:r>
      <w:r w:rsidR="00C31F35" w:rsidRPr="00240B4B">
        <w:rPr>
          <w:lang w:eastAsia="en-CA"/>
        </w:rPr>
        <w:t xml:space="preserve"> (AAPN) </w:t>
      </w:r>
      <w:hyperlink r:id="rId8" w:history="1">
        <w:r w:rsidR="00C31F35" w:rsidRPr="00240B4B">
          <w:rPr>
            <w:rStyle w:val="Hyperlink"/>
            <w:lang w:eastAsia="en-CA"/>
          </w:rPr>
          <w:t>www.abuseawareness.net/</w:t>
        </w:r>
      </w:hyperlink>
      <w:r w:rsidR="00C31F35" w:rsidRPr="00240B4B">
        <w:rPr>
          <w:lang w:eastAsia="en-CA"/>
        </w:rPr>
        <w:t xml:space="preserve"> </w:t>
      </w:r>
      <w:r w:rsidR="00C31F35" w:rsidRPr="00240B4B">
        <w:t>founded in 2022 by the Evangelical Fellowship of Canada (EFC) and five partner ministries.</w:t>
      </w:r>
      <w:r w:rsidR="00C31F35" w:rsidRPr="00240B4B">
        <w:rPr>
          <w:lang w:eastAsia="en-CA"/>
        </w:rPr>
        <w:t xml:space="preserve">  This network involvement, together with Atie Ott, allows us input into and a window </w:t>
      </w:r>
      <w:r>
        <w:rPr>
          <w:lang w:eastAsia="en-CA"/>
        </w:rPr>
        <w:t>onto</w:t>
      </w:r>
      <w:r w:rsidR="00C31F35" w:rsidRPr="00240B4B">
        <w:rPr>
          <w:lang w:eastAsia="en-CA"/>
        </w:rPr>
        <w:t xml:space="preserve"> the broader abuse prevention conversation in our country</w:t>
      </w:r>
      <w:r>
        <w:rPr>
          <w:lang w:eastAsia="en-CA"/>
        </w:rPr>
        <w:t xml:space="preserve"> on the part of a number of different denominations.</w:t>
      </w:r>
    </w:p>
    <w:p w14:paraId="3901DBB4" w14:textId="77777777" w:rsidR="00240B4B" w:rsidRPr="00240B4B" w:rsidRDefault="00240B4B" w:rsidP="00240B4B">
      <w:pPr>
        <w:pStyle w:val="NoSpacing"/>
        <w:rPr>
          <w:lang w:eastAsia="en-CA"/>
        </w:rPr>
      </w:pPr>
    </w:p>
    <w:p w14:paraId="39F04539" w14:textId="6BF24085" w:rsidR="003A03A6" w:rsidRPr="00240B4B" w:rsidRDefault="003A03A6" w:rsidP="003A03A6">
      <w:pPr>
        <w:rPr>
          <w:b/>
          <w:bCs/>
        </w:rPr>
      </w:pPr>
      <w:r w:rsidRPr="00240B4B">
        <w:rPr>
          <w:b/>
          <w:bCs/>
        </w:rPr>
        <w:t>Classis Huron Safe Church Committee Members</w:t>
      </w:r>
    </w:p>
    <w:p w14:paraId="519C6596" w14:textId="22E9A059" w:rsidR="003A03A6" w:rsidRPr="00240B4B" w:rsidRDefault="003A03A6" w:rsidP="003A03A6">
      <w:pPr>
        <w:pStyle w:val="NoSpacing"/>
        <w:rPr>
          <w:rFonts w:cstheme="minorHAnsi"/>
        </w:rPr>
      </w:pPr>
      <w:r w:rsidRPr="00240B4B">
        <w:rPr>
          <w:rFonts w:cstheme="minorHAnsi"/>
          <w:noProof/>
        </w:rPr>
        <mc:AlternateContent>
          <mc:Choice Requires="wps">
            <w:drawing>
              <wp:anchor distT="45720" distB="45720" distL="114300" distR="114300" simplePos="0" relativeHeight="251659264" behindDoc="0" locked="0" layoutInCell="1" allowOverlap="1" wp14:anchorId="77CE2080" wp14:editId="4655EBC2">
                <wp:simplePos x="0" y="0"/>
                <wp:positionH relativeFrom="column">
                  <wp:posOffset>3260090</wp:posOffset>
                </wp:positionH>
                <wp:positionV relativeFrom="paragraph">
                  <wp:posOffset>11430</wp:posOffset>
                </wp:positionV>
                <wp:extent cx="2682240" cy="185356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853565"/>
                        </a:xfrm>
                        <a:prstGeom prst="rect">
                          <a:avLst/>
                        </a:prstGeom>
                        <a:solidFill>
                          <a:srgbClr val="FFFFFF"/>
                        </a:solidFill>
                        <a:ln w="9525">
                          <a:solidFill>
                            <a:srgbClr val="000000"/>
                          </a:solidFill>
                          <a:miter lim="800000"/>
                          <a:headEnd/>
                          <a:tailEnd/>
                        </a:ln>
                      </wps:spPr>
                      <wps:txbx>
                        <w:txbxContent>
                          <w:p w14:paraId="00461CD4" w14:textId="77777777" w:rsidR="003A03A6" w:rsidRPr="00240B4B" w:rsidRDefault="003A03A6" w:rsidP="003A03A6">
                            <w:pPr>
                              <w:pStyle w:val="NoSpacing"/>
                              <w:rPr>
                                <w:rFonts w:cstheme="minorHAnsi"/>
                              </w:rPr>
                            </w:pPr>
                            <w:r w:rsidRPr="00240B4B">
                              <w:rPr>
                                <w:rFonts w:cstheme="minorHAnsi"/>
                              </w:rPr>
                              <w:t>Kitchener - Paula La Fontaine (Secretary)</w:t>
                            </w:r>
                          </w:p>
                          <w:p w14:paraId="1CCC9AD4" w14:textId="25F981A3" w:rsidR="003A03A6" w:rsidRPr="00240B4B" w:rsidRDefault="003A03A6" w:rsidP="003A03A6">
                            <w:pPr>
                              <w:pStyle w:val="NoSpacing"/>
                              <w:rPr>
                                <w:rFonts w:cstheme="minorHAnsi"/>
                              </w:rPr>
                            </w:pPr>
                            <w:r w:rsidRPr="00240B4B">
                              <w:rPr>
                                <w:rFonts w:cstheme="minorHAnsi"/>
                              </w:rPr>
                              <w:t>Listowel – Ashley Zieleman</w:t>
                            </w:r>
                          </w:p>
                          <w:p w14:paraId="705C7821" w14:textId="77777777" w:rsidR="003A03A6" w:rsidRPr="00240B4B" w:rsidRDefault="003A03A6" w:rsidP="003A03A6">
                            <w:pPr>
                              <w:pStyle w:val="NoSpacing"/>
                              <w:rPr>
                                <w:rFonts w:cstheme="minorHAnsi"/>
                              </w:rPr>
                            </w:pPr>
                            <w:r w:rsidRPr="00240B4B">
                              <w:rPr>
                                <w:rFonts w:cstheme="minorHAnsi"/>
                              </w:rPr>
                              <w:t>Lucknow – Tim Wellstead</w:t>
                            </w:r>
                          </w:p>
                          <w:p w14:paraId="26796C4C" w14:textId="77777777" w:rsidR="003A03A6" w:rsidRPr="00240B4B" w:rsidRDefault="003A03A6" w:rsidP="003A03A6">
                            <w:pPr>
                              <w:pStyle w:val="NoSpacing"/>
                              <w:rPr>
                                <w:rFonts w:cstheme="minorHAnsi"/>
                              </w:rPr>
                            </w:pPr>
                            <w:r w:rsidRPr="00240B4B">
                              <w:rPr>
                                <w:rFonts w:cstheme="minorHAnsi"/>
                              </w:rPr>
                              <w:t>Maitland River - Yolanda Ritsema</w:t>
                            </w:r>
                          </w:p>
                          <w:p w14:paraId="1B3C5F14" w14:textId="77777777" w:rsidR="003A03A6" w:rsidRPr="00240B4B" w:rsidRDefault="003A03A6" w:rsidP="003A03A6">
                            <w:pPr>
                              <w:pStyle w:val="NoSpacing"/>
                              <w:rPr>
                                <w:rFonts w:cstheme="minorHAnsi"/>
                              </w:rPr>
                            </w:pPr>
                            <w:r w:rsidRPr="00240B4B">
                              <w:rPr>
                                <w:rFonts w:cstheme="minorHAnsi"/>
                              </w:rPr>
                              <w:t>Orangeville - VACANT</w:t>
                            </w:r>
                          </w:p>
                          <w:p w14:paraId="76182FF8" w14:textId="77777777" w:rsidR="003A03A6" w:rsidRPr="00240B4B" w:rsidRDefault="003A03A6" w:rsidP="003A03A6">
                            <w:pPr>
                              <w:pStyle w:val="NoSpacing"/>
                              <w:rPr>
                                <w:rFonts w:cstheme="minorHAnsi"/>
                              </w:rPr>
                            </w:pPr>
                            <w:r w:rsidRPr="00240B4B">
                              <w:rPr>
                                <w:rFonts w:cstheme="minorHAnsi"/>
                              </w:rPr>
                              <w:t>Owen Sound - VACANT</w:t>
                            </w:r>
                          </w:p>
                          <w:p w14:paraId="18F535A8" w14:textId="77777777" w:rsidR="003A03A6" w:rsidRPr="00240B4B" w:rsidRDefault="003A03A6" w:rsidP="003A03A6">
                            <w:pPr>
                              <w:pStyle w:val="NoSpacing"/>
                              <w:rPr>
                                <w:rFonts w:cstheme="minorHAnsi"/>
                              </w:rPr>
                            </w:pPr>
                            <w:r w:rsidRPr="00240B4B">
                              <w:rPr>
                                <w:rFonts w:cstheme="minorHAnsi"/>
                              </w:rPr>
                              <w:t>Palmerston - Irene Drost</w:t>
                            </w:r>
                          </w:p>
                          <w:p w14:paraId="12182B8D" w14:textId="20599744" w:rsidR="003A03A6" w:rsidRPr="00240B4B" w:rsidRDefault="003A03A6" w:rsidP="003A03A6">
                            <w:pPr>
                              <w:pStyle w:val="NoSpacing"/>
                              <w:rPr>
                                <w:rFonts w:cstheme="minorHAnsi"/>
                              </w:rPr>
                            </w:pPr>
                            <w:r w:rsidRPr="00240B4B">
                              <w:rPr>
                                <w:rFonts w:cstheme="minorHAnsi"/>
                              </w:rPr>
                              <w:t>Stratford – Tom Scott</w:t>
                            </w:r>
                          </w:p>
                          <w:p w14:paraId="444B7892" w14:textId="65A315B4" w:rsidR="003A03A6" w:rsidRPr="00240B4B" w:rsidRDefault="003A03A6" w:rsidP="003A03A6">
                            <w:pPr>
                              <w:pStyle w:val="NoSpacing"/>
                              <w:rPr>
                                <w:rFonts w:cstheme="minorHAnsi"/>
                              </w:rPr>
                            </w:pPr>
                            <w:r w:rsidRPr="00240B4B">
                              <w:rPr>
                                <w:rFonts w:cstheme="minorHAnsi"/>
                              </w:rPr>
                              <w:t>Vanastra – Albert Haak</w:t>
                            </w:r>
                          </w:p>
                          <w:p w14:paraId="1E5D434C" w14:textId="77777777" w:rsidR="003A03A6" w:rsidRPr="00240B4B" w:rsidRDefault="003A03A6" w:rsidP="003A03A6">
                            <w:pPr>
                              <w:pStyle w:val="NoSpacing"/>
                              <w:rPr>
                                <w:rFonts w:cstheme="minorHAnsi"/>
                              </w:rPr>
                            </w:pPr>
                            <w:r w:rsidRPr="00240B4B">
                              <w:rPr>
                                <w:rFonts w:cstheme="minorHAnsi"/>
                              </w:rPr>
                              <w:t>Waterloo – Atie Ott</w:t>
                            </w:r>
                          </w:p>
                          <w:p w14:paraId="7AEB6E4E" w14:textId="77777777" w:rsidR="003A03A6" w:rsidRPr="000E0058" w:rsidRDefault="003A03A6" w:rsidP="003A03A6">
                            <w:pPr>
                              <w:pStyle w:val="NoSpacing"/>
                              <w:rPr>
                                <w:rFonts w:cstheme="minorHAnsi"/>
                                <w:sz w:val="28"/>
                                <w:szCs w:val="28"/>
                              </w:rPr>
                            </w:pPr>
                          </w:p>
                          <w:p w14:paraId="34F3B347" w14:textId="77777777" w:rsidR="003A03A6" w:rsidRDefault="003A03A6" w:rsidP="003A0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E2080" id="_x0000_t202" coordsize="21600,21600" o:spt="202" path="m,l,21600r21600,l21600,xe">
                <v:stroke joinstyle="miter"/>
                <v:path gradientshapeok="t" o:connecttype="rect"/>
              </v:shapetype>
              <v:shape id="Text Box 2" o:spid="_x0000_s1026" type="#_x0000_t202" style="position:absolute;margin-left:256.7pt;margin-top:.9pt;width:211.2pt;height:14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">
                <v:textbox>
                  <w:txbxContent>
                    <w:p w14:paraId="00461CD4" w14:textId="77777777" w:rsidR="003A03A6" w:rsidRPr="00240B4B" w:rsidRDefault="003A03A6" w:rsidP="003A03A6">
                      <w:pPr>
                        <w:pStyle w:val="NoSpacing"/>
                        <w:rPr>
                          <w:rFonts w:cstheme="minorHAnsi"/>
                        </w:rPr>
                      </w:pPr>
                      <w:r w:rsidRPr="00240B4B">
                        <w:rPr>
                          <w:rFonts w:cstheme="minorHAnsi"/>
                        </w:rPr>
                        <w:t>Kitchener - Paula La Fontaine (Secretary)</w:t>
                      </w:r>
                    </w:p>
                    <w:p w14:paraId="1CCC9AD4" w14:textId="25F981A3" w:rsidR="003A03A6" w:rsidRPr="00240B4B" w:rsidRDefault="003A03A6" w:rsidP="003A03A6">
                      <w:pPr>
                        <w:pStyle w:val="NoSpacing"/>
                        <w:rPr>
                          <w:rFonts w:cstheme="minorHAnsi"/>
                        </w:rPr>
                      </w:pPr>
                      <w:r w:rsidRPr="00240B4B">
                        <w:rPr>
                          <w:rFonts w:cstheme="minorHAnsi"/>
                        </w:rPr>
                        <w:t>Listowel – Ashley Zieleman</w:t>
                      </w:r>
                    </w:p>
                    <w:p w14:paraId="705C7821" w14:textId="77777777" w:rsidR="003A03A6" w:rsidRPr="00240B4B" w:rsidRDefault="003A03A6" w:rsidP="003A03A6">
                      <w:pPr>
                        <w:pStyle w:val="NoSpacing"/>
                        <w:rPr>
                          <w:rFonts w:cstheme="minorHAnsi"/>
                        </w:rPr>
                      </w:pPr>
                      <w:r w:rsidRPr="00240B4B">
                        <w:rPr>
                          <w:rFonts w:cstheme="minorHAnsi"/>
                        </w:rPr>
                        <w:t>Lucknow – Tim Wellstead</w:t>
                      </w:r>
                    </w:p>
                    <w:p w14:paraId="26796C4C" w14:textId="77777777" w:rsidR="003A03A6" w:rsidRPr="00240B4B" w:rsidRDefault="003A03A6" w:rsidP="003A03A6">
                      <w:pPr>
                        <w:pStyle w:val="NoSpacing"/>
                        <w:rPr>
                          <w:rFonts w:cstheme="minorHAnsi"/>
                        </w:rPr>
                      </w:pPr>
                      <w:r w:rsidRPr="00240B4B">
                        <w:rPr>
                          <w:rFonts w:cstheme="minorHAnsi"/>
                        </w:rPr>
                        <w:t>Maitland River - Yolanda Ritsema</w:t>
                      </w:r>
                    </w:p>
                    <w:p w14:paraId="1B3C5F14" w14:textId="77777777" w:rsidR="003A03A6" w:rsidRPr="00240B4B" w:rsidRDefault="003A03A6" w:rsidP="003A03A6">
                      <w:pPr>
                        <w:pStyle w:val="NoSpacing"/>
                        <w:rPr>
                          <w:rFonts w:cstheme="minorHAnsi"/>
                        </w:rPr>
                      </w:pPr>
                      <w:r w:rsidRPr="00240B4B">
                        <w:rPr>
                          <w:rFonts w:cstheme="minorHAnsi"/>
                        </w:rPr>
                        <w:t>Orangeville - VACANT</w:t>
                      </w:r>
                    </w:p>
                    <w:p w14:paraId="76182FF8" w14:textId="77777777" w:rsidR="003A03A6" w:rsidRPr="00240B4B" w:rsidRDefault="003A03A6" w:rsidP="003A03A6">
                      <w:pPr>
                        <w:pStyle w:val="NoSpacing"/>
                        <w:rPr>
                          <w:rFonts w:cstheme="minorHAnsi"/>
                        </w:rPr>
                      </w:pPr>
                      <w:r w:rsidRPr="00240B4B">
                        <w:rPr>
                          <w:rFonts w:cstheme="minorHAnsi"/>
                        </w:rPr>
                        <w:t>Owen Sound - VACANT</w:t>
                      </w:r>
                    </w:p>
                    <w:p w14:paraId="18F535A8" w14:textId="77777777" w:rsidR="003A03A6" w:rsidRPr="00240B4B" w:rsidRDefault="003A03A6" w:rsidP="003A03A6">
                      <w:pPr>
                        <w:pStyle w:val="NoSpacing"/>
                        <w:rPr>
                          <w:rFonts w:cstheme="minorHAnsi"/>
                        </w:rPr>
                      </w:pPr>
                      <w:r w:rsidRPr="00240B4B">
                        <w:rPr>
                          <w:rFonts w:cstheme="minorHAnsi"/>
                        </w:rPr>
                        <w:t>Palmerston - Irene Drost</w:t>
                      </w:r>
                    </w:p>
                    <w:p w14:paraId="12182B8D" w14:textId="20599744" w:rsidR="003A03A6" w:rsidRPr="00240B4B" w:rsidRDefault="003A03A6" w:rsidP="003A03A6">
                      <w:pPr>
                        <w:pStyle w:val="NoSpacing"/>
                        <w:rPr>
                          <w:rFonts w:cstheme="minorHAnsi"/>
                        </w:rPr>
                      </w:pPr>
                      <w:r w:rsidRPr="00240B4B">
                        <w:rPr>
                          <w:rFonts w:cstheme="minorHAnsi"/>
                        </w:rPr>
                        <w:t>Stratford – Tom Scott</w:t>
                      </w:r>
                    </w:p>
                    <w:p w14:paraId="444B7892" w14:textId="65A315B4" w:rsidR="003A03A6" w:rsidRPr="00240B4B" w:rsidRDefault="003A03A6" w:rsidP="003A03A6">
                      <w:pPr>
                        <w:pStyle w:val="NoSpacing"/>
                        <w:rPr>
                          <w:rFonts w:cstheme="minorHAnsi"/>
                        </w:rPr>
                      </w:pPr>
                      <w:r w:rsidRPr="00240B4B">
                        <w:rPr>
                          <w:rFonts w:cstheme="minorHAnsi"/>
                        </w:rPr>
                        <w:t>Vanastra – Albert Haak</w:t>
                      </w:r>
                    </w:p>
                    <w:p w14:paraId="1E5D434C" w14:textId="77777777" w:rsidR="003A03A6" w:rsidRPr="00240B4B" w:rsidRDefault="003A03A6" w:rsidP="003A03A6">
                      <w:pPr>
                        <w:pStyle w:val="NoSpacing"/>
                        <w:rPr>
                          <w:rFonts w:cstheme="minorHAnsi"/>
                        </w:rPr>
                      </w:pPr>
                      <w:r w:rsidRPr="00240B4B">
                        <w:rPr>
                          <w:rFonts w:cstheme="minorHAnsi"/>
                        </w:rPr>
                        <w:t>Waterloo – Atie Ott</w:t>
                      </w:r>
                    </w:p>
                    <w:p w14:paraId="7AEB6E4E" w14:textId="77777777" w:rsidR="003A03A6" w:rsidRPr="000E0058" w:rsidRDefault="003A03A6" w:rsidP="003A03A6">
                      <w:pPr>
                        <w:pStyle w:val="NoSpacing"/>
                        <w:rPr>
                          <w:rFonts w:cstheme="minorHAnsi"/>
                          <w:sz w:val="28"/>
                          <w:szCs w:val="28"/>
                        </w:rPr>
                      </w:pPr>
                    </w:p>
                    <w:p w14:paraId="34F3B347" w14:textId="77777777" w:rsidR="003A03A6" w:rsidRDefault="003A03A6" w:rsidP="003A03A6"/>
                  </w:txbxContent>
                </v:textbox>
                <w10:wrap type="square"/>
              </v:shape>
            </w:pict>
          </mc:Fallback>
        </mc:AlternateContent>
      </w:r>
      <w:r w:rsidRPr="00240B4B">
        <w:rPr>
          <w:rFonts w:cstheme="minorHAnsi"/>
        </w:rPr>
        <w:t>Acton – Mykayla Schenk - contact</w:t>
      </w:r>
    </w:p>
    <w:p w14:paraId="77F20913" w14:textId="77777777" w:rsidR="003A03A6" w:rsidRPr="00240B4B" w:rsidRDefault="003A03A6" w:rsidP="003A03A6">
      <w:pPr>
        <w:pStyle w:val="NoSpacing"/>
        <w:rPr>
          <w:rFonts w:cstheme="minorHAnsi"/>
        </w:rPr>
      </w:pPr>
      <w:r w:rsidRPr="00240B4B">
        <w:rPr>
          <w:rFonts w:cstheme="minorHAnsi"/>
        </w:rPr>
        <w:t>Blyth - Giena Nonkes</w:t>
      </w:r>
    </w:p>
    <w:p w14:paraId="1B531916" w14:textId="77777777" w:rsidR="003A03A6" w:rsidRPr="00240B4B" w:rsidRDefault="003A03A6" w:rsidP="003A03A6">
      <w:pPr>
        <w:pStyle w:val="NoSpacing"/>
        <w:rPr>
          <w:rFonts w:cstheme="minorHAnsi"/>
        </w:rPr>
      </w:pPr>
      <w:r w:rsidRPr="00240B4B">
        <w:rPr>
          <w:rFonts w:cstheme="minorHAnsi"/>
        </w:rPr>
        <w:t>Cambridge - VACANT</w:t>
      </w:r>
    </w:p>
    <w:p w14:paraId="5DF62C25" w14:textId="77777777" w:rsidR="003A03A6" w:rsidRPr="00240B4B" w:rsidRDefault="003A03A6" w:rsidP="003A03A6">
      <w:pPr>
        <w:pStyle w:val="NoSpacing"/>
        <w:rPr>
          <w:rFonts w:cstheme="minorHAnsi"/>
        </w:rPr>
      </w:pPr>
      <w:r w:rsidRPr="00240B4B">
        <w:rPr>
          <w:rFonts w:cstheme="minorHAnsi"/>
        </w:rPr>
        <w:t>Cambridge River City - Melinda Saunders</w:t>
      </w:r>
    </w:p>
    <w:p w14:paraId="48086866" w14:textId="77777777" w:rsidR="003A03A6" w:rsidRPr="00240B4B" w:rsidRDefault="003A03A6" w:rsidP="003A03A6">
      <w:pPr>
        <w:pStyle w:val="NoSpacing"/>
        <w:rPr>
          <w:rFonts w:cstheme="minorHAnsi"/>
        </w:rPr>
      </w:pPr>
      <w:r w:rsidRPr="00240B4B">
        <w:rPr>
          <w:rFonts w:cstheme="minorHAnsi"/>
        </w:rPr>
        <w:t>Clinton -  Angela Kaptein</w:t>
      </w:r>
    </w:p>
    <w:p w14:paraId="0599EC8C" w14:textId="77777777" w:rsidR="003A03A6" w:rsidRPr="00240B4B" w:rsidRDefault="003A03A6" w:rsidP="003A03A6">
      <w:pPr>
        <w:pStyle w:val="NoSpacing"/>
        <w:rPr>
          <w:rFonts w:cstheme="minorHAnsi"/>
        </w:rPr>
      </w:pPr>
      <w:r w:rsidRPr="00240B4B">
        <w:rPr>
          <w:rFonts w:cstheme="minorHAnsi"/>
        </w:rPr>
        <w:t>Collingwood - Victor Laarman (acting)</w:t>
      </w:r>
    </w:p>
    <w:p w14:paraId="7D146204" w14:textId="26C13912" w:rsidR="003A03A6" w:rsidRPr="00240B4B" w:rsidRDefault="003A03A6" w:rsidP="003A03A6">
      <w:pPr>
        <w:pStyle w:val="NoSpacing"/>
        <w:rPr>
          <w:rFonts w:cstheme="minorHAnsi"/>
        </w:rPr>
      </w:pPr>
      <w:r w:rsidRPr="00240B4B">
        <w:rPr>
          <w:rFonts w:cstheme="minorHAnsi"/>
        </w:rPr>
        <w:t>Drayton – Dave Koster</w:t>
      </w:r>
    </w:p>
    <w:p w14:paraId="12012546" w14:textId="77777777" w:rsidR="003A03A6" w:rsidRPr="00240B4B" w:rsidRDefault="003A03A6" w:rsidP="003A03A6">
      <w:pPr>
        <w:pStyle w:val="NoSpacing"/>
        <w:rPr>
          <w:rFonts w:cstheme="minorHAnsi"/>
        </w:rPr>
      </w:pPr>
      <w:r w:rsidRPr="00240B4B">
        <w:rPr>
          <w:rFonts w:cstheme="minorHAnsi"/>
        </w:rPr>
        <w:t>Exeter – Jake Zantingh</w:t>
      </w:r>
    </w:p>
    <w:p w14:paraId="50FF9E9C" w14:textId="0EE6BE5D" w:rsidR="003A03A6" w:rsidRPr="00240B4B" w:rsidRDefault="003A03A6" w:rsidP="003A03A6">
      <w:pPr>
        <w:pStyle w:val="NoSpacing"/>
        <w:rPr>
          <w:rFonts w:cstheme="minorHAnsi"/>
        </w:rPr>
      </w:pPr>
      <w:r w:rsidRPr="00240B4B">
        <w:rPr>
          <w:rFonts w:cstheme="minorHAnsi"/>
        </w:rPr>
        <w:t>Goderich Trinity – Holly Dalton</w:t>
      </w:r>
    </w:p>
    <w:p w14:paraId="797498A4" w14:textId="5732728E" w:rsidR="003A03A6" w:rsidRPr="00240B4B" w:rsidRDefault="003A03A6" w:rsidP="003A03A6">
      <w:pPr>
        <w:pStyle w:val="NoSpacing"/>
        <w:rPr>
          <w:rFonts w:cstheme="minorHAnsi"/>
        </w:rPr>
      </w:pPr>
      <w:r w:rsidRPr="00240B4B">
        <w:rPr>
          <w:rFonts w:cstheme="minorHAnsi"/>
        </w:rPr>
        <w:t xml:space="preserve">Guelph – Water Street – </w:t>
      </w:r>
      <w:r w:rsidR="008750B5">
        <w:rPr>
          <w:rFonts w:cstheme="minorHAnsi"/>
        </w:rPr>
        <w:t>Michael</w:t>
      </w:r>
      <w:r w:rsidRPr="00240B4B">
        <w:rPr>
          <w:rFonts w:cstheme="minorHAnsi"/>
        </w:rPr>
        <w:t xml:space="preserve"> Davis</w:t>
      </w:r>
    </w:p>
    <w:p w14:paraId="4EA8464B" w14:textId="3DBABFCF" w:rsidR="00240B4B" w:rsidRDefault="003A03A6" w:rsidP="00240B4B">
      <w:pPr>
        <w:pStyle w:val="NoSpacing"/>
        <w:rPr>
          <w:rFonts w:cstheme="minorHAnsi"/>
        </w:rPr>
      </w:pPr>
      <w:r w:rsidRPr="00240B4B">
        <w:rPr>
          <w:rFonts w:cstheme="minorHAnsi"/>
        </w:rPr>
        <w:t>Guelph New Life - Tom Bruulsema</w:t>
      </w:r>
    </w:p>
    <w:p w14:paraId="55B2802E" w14:textId="77777777" w:rsidR="00240B4B" w:rsidRPr="00240B4B" w:rsidRDefault="00240B4B" w:rsidP="00240B4B">
      <w:pPr>
        <w:pStyle w:val="NoSpacing"/>
        <w:rPr>
          <w:rFonts w:cstheme="minorHAnsi"/>
        </w:rPr>
      </w:pPr>
    </w:p>
    <w:p w14:paraId="09821B23" w14:textId="6E0BB93A" w:rsidR="003A03A6" w:rsidRPr="00240B4B" w:rsidRDefault="00D22E1B" w:rsidP="00240B4B">
      <w:r w:rsidRPr="00240B4B">
        <w:t xml:space="preserve">The </w:t>
      </w:r>
      <w:r w:rsidRPr="00240B4B">
        <w:rPr>
          <w:b/>
          <w:bCs/>
        </w:rPr>
        <w:t>Committee meets</w:t>
      </w:r>
      <w:r w:rsidRPr="00240B4B">
        <w:t xml:space="preserve"> in person in September and May and on-line in late January or early February.  Agendas include planning for the annual conference, sharing of stories and events happening in the churches including questions about procedures and polices, etc., as well as a sharing of resources.</w:t>
      </w:r>
      <w:r>
        <w:t xml:space="preserve"> </w:t>
      </w:r>
      <w:r w:rsidR="003A03A6" w:rsidRPr="00240B4B">
        <w:t xml:space="preserve">Representatives have a key role in contributing to ongoing issues and events, ensuring that all churches in Classis Huron have a voice and are kept informed of upcoming training opportunities, webinars and resources. They also assist the coordinator with advice, support and encouragement.  If there is a vacancy listed for your congregation, please consider </w:t>
      </w:r>
      <w:r>
        <w:t xml:space="preserve">who might </w:t>
      </w:r>
      <w:r w:rsidR="003A03A6" w:rsidRPr="00240B4B">
        <w:t>fill it.</w:t>
      </w:r>
      <w:r w:rsidR="00C31F35" w:rsidRPr="00240B4B">
        <w:t xml:space="preserve">  </w:t>
      </w:r>
    </w:p>
    <w:p w14:paraId="4DFBF0B0" w14:textId="23BB9689" w:rsidR="00C31F35" w:rsidRPr="00240B4B" w:rsidRDefault="00C31F35" w:rsidP="00C31F35">
      <w:pPr>
        <w:pStyle w:val="NoSpacing"/>
      </w:pPr>
      <w:r w:rsidRPr="00240B4B">
        <w:rPr>
          <w:b/>
          <w:bCs/>
        </w:rPr>
        <w:t>Another part of the mandate of Safe Church is</w:t>
      </w:r>
      <w:r w:rsidRPr="00240B4B">
        <w:t xml:space="preserve"> </w:t>
      </w:r>
      <w:r w:rsidR="00240B4B" w:rsidRPr="00240B4B">
        <w:t>t</w:t>
      </w:r>
      <w:r w:rsidRPr="00240B4B">
        <w:t>o provide support services</w:t>
      </w:r>
      <w:r w:rsidR="00240B4B" w:rsidRPr="00240B4B">
        <w:t>*</w:t>
      </w:r>
      <w:r w:rsidRPr="00240B4B">
        <w:t xml:space="preserve"> to our churches, a victim of abuse, an offender of abuse and/or their family members.</w:t>
      </w:r>
    </w:p>
    <w:p w14:paraId="554D69DA" w14:textId="3E19736C" w:rsidR="00C31F35" w:rsidRPr="00240B4B" w:rsidRDefault="00D22E1B" w:rsidP="00C31F35">
      <w:pPr>
        <w:pStyle w:val="NoSpacing"/>
        <w:ind w:left="720"/>
      </w:pPr>
      <w:r>
        <w:t>(</w:t>
      </w:r>
      <w:r w:rsidR="00C31F35" w:rsidRPr="00240B4B">
        <w:t>*Support services may include: consultations, resources and suggested written material, phone calls, visits, accompanying persons to civil or criminal legal proceedings, making referrals for treatment/counselling and/or being a prayer partner</w:t>
      </w:r>
      <w:r>
        <w:t>)</w:t>
      </w:r>
    </w:p>
    <w:p w14:paraId="5E84454B" w14:textId="77777777" w:rsidR="00F84B8B" w:rsidRDefault="00F84B8B" w:rsidP="00F84B8B">
      <w:pPr>
        <w:pStyle w:val="NoSpacing"/>
        <w:rPr>
          <w:lang w:eastAsia="en-CA"/>
        </w:rPr>
      </w:pPr>
      <w:r w:rsidRPr="00240B4B">
        <w:rPr>
          <w:lang w:eastAsia="en-CA"/>
        </w:rPr>
        <w:t>If I can be of help to your congregation in the area of Safe Church, please don’t hesitate to contact me.  Meanwhile, if you know of someone who may be gifted in this area and willing to commit to the work of Safe Church, please also let me know.</w:t>
      </w:r>
    </w:p>
    <w:p w14:paraId="24B84C69" w14:textId="77777777" w:rsidR="007749D1" w:rsidRPr="00240B4B" w:rsidRDefault="007749D1" w:rsidP="00F84B8B">
      <w:pPr>
        <w:pStyle w:val="NoSpacing"/>
        <w:rPr>
          <w:lang w:eastAsia="en-CA"/>
        </w:rPr>
      </w:pPr>
    </w:p>
    <w:p w14:paraId="29842B70" w14:textId="3E58EA38" w:rsidR="00240B4B" w:rsidRPr="00240B4B" w:rsidRDefault="007749D1" w:rsidP="003A03A6">
      <w:r w:rsidRPr="00BD0266">
        <w:t xml:space="preserve">For anything to do with </w:t>
      </w:r>
      <w:r w:rsidRPr="00BD0266">
        <w:rPr>
          <w:b/>
          <w:bCs/>
        </w:rPr>
        <w:t>safer churches on the denominational level</w:t>
      </w:r>
      <w:r w:rsidRPr="00BD0266">
        <w:t xml:space="preserve"> please see:  https://www.crcna.org/SafeChurch</w:t>
      </w:r>
    </w:p>
    <w:p w14:paraId="44284BA5" w14:textId="3356F1BA" w:rsidR="003A03A6" w:rsidRPr="00240B4B" w:rsidRDefault="003A03A6" w:rsidP="003A03A6">
      <w:pPr>
        <w:rPr>
          <w:lang w:eastAsia="en-CA"/>
        </w:rPr>
      </w:pPr>
      <w:r w:rsidRPr="00240B4B">
        <w:rPr>
          <w:lang w:eastAsia="en-CA"/>
        </w:rPr>
        <w:t xml:space="preserve">Humbly submitted, </w:t>
      </w:r>
    </w:p>
    <w:p w14:paraId="58EADDB8" w14:textId="77777777" w:rsidR="003A03A6" w:rsidRPr="00240B4B" w:rsidRDefault="003A03A6" w:rsidP="003A03A6">
      <w:pPr>
        <w:rPr>
          <w:lang w:eastAsia="en-CA"/>
        </w:rPr>
      </w:pPr>
      <w:r w:rsidRPr="00240B4B">
        <w:rPr>
          <w:lang w:eastAsia="en-CA"/>
        </w:rPr>
        <w:t>Carel Geleynse</w:t>
      </w:r>
    </w:p>
    <w:p w14:paraId="4548C172" w14:textId="77777777" w:rsidR="003A03A6" w:rsidRPr="00240B4B" w:rsidRDefault="003A03A6" w:rsidP="003A03A6">
      <w:pPr>
        <w:pStyle w:val="NoSpacing"/>
        <w:rPr>
          <w:lang w:eastAsia="en-CA"/>
        </w:rPr>
      </w:pPr>
      <w:r w:rsidRPr="00240B4B">
        <w:rPr>
          <w:lang w:eastAsia="en-CA"/>
        </w:rPr>
        <w:t>Classis Huron Safe Church Co-ordinator</w:t>
      </w:r>
    </w:p>
    <w:p w14:paraId="133217F2" w14:textId="77777777" w:rsidR="003A03A6" w:rsidRPr="00240B4B" w:rsidRDefault="003A03A6" w:rsidP="003A03A6">
      <w:pPr>
        <w:pStyle w:val="NoSpacing"/>
        <w:rPr>
          <w:lang w:eastAsia="en-CA"/>
        </w:rPr>
      </w:pPr>
      <w:hyperlink r:id="rId9" w:history="1">
        <w:r w:rsidRPr="00240B4B">
          <w:rPr>
            <w:rStyle w:val="Hyperlink"/>
            <w:lang w:eastAsia="en-CA"/>
          </w:rPr>
          <w:t>carelgeleynse20@gmail.com</w:t>
        </w:r>
      </w:hyperlink>
    </w:p>
    <w:p w14:paraId="03CD571D" w14:textId="77777777" w:rsidR="003A03A6" w:rsidRPr="00240B4B" w:rsidRDefault="003A03A6" w:rsidP="003A03A6">
      <w:pPr>
        <w:pStyle w:val="NoSpacing"/>
        <w:rPr>
          <w:lang w:eastAsia="en-CA"/>
        </w:rPr>
      </w:pPr>
      <w:r w:rsidRPr="00240B4B">
        <w:rPr>
          <w:lang w:eastAsia="en-CA"/>
        </w:rPr>
        <w:t>519-503-8257</w:t>
      </w:r>
    </w:p>
    <w:p w14:paraId="7793AFD9" w14:textId="77777777" w:rsidR="003A03A6" w:rsidRDefault="003A03A6" w:rsidP="003A03A6">
      <w:pPr>
        <w:rPr>
          <w:sz w:val="24"/>
          <w:szCs w:val="24"/>
        </w:rPr>
      </w:pPr>
    </w:p>
    <w:p w14:paraId="369CE7BF" w14:textId="77777777" w:rsidR="003A03A6" w:rsidRDefault="003A03A6"/>
    <w:sectPr w:rsidR="003A03A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535B" w14:textId="77777777" w:rsidR="0048127A" w:rsidRDefault="0048127A" w:rsidP="00C31F35">
      <w:pPr>
        <w:spacing w:after="0" w:line="240" w:lineRule="auto"/>
      </w:pPr>
      <w:r>
        <w:separator/>
      </w:r>
    </w:p>
  </w:endnote>
  <w:endnote w:type="continuationSeparator" w:id="0">
    <w:p w14:paraId="37B3A03E" w14:textId="77777777" w:rsidR="0048127A" w:rsidRDefault="0048127A" w:rsidP="00C3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0A00" w14:textId="77777777" w:rsidR="0048127A" w:rsidRDefault="0048127A" w:rsidP="00C31F35">
      <w:pPr>
        <w:spacing w:after="0" w:line="240" w:lineRule="auto"/>
      </w:pPr>
      <w:r>
        <w:separator/>
      </w:r>
    </w:p>
  </w:footnote>
  <w:footnote w:type="continuationSeparator" w:id="0">
    <w:p w14:paraId="3834531B" w14:textId="77777777" w:rsidR="0048127A" w:rsidRDefault="0048127A" w:rsidP="00C3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61534"/>
      <w:docPartObj>
        <w:docPartGallery w:val="Page Numbers (Top of Page)"/>
        <w:docPartUnique/>
      </w:docPartObj>
    </w:sdtPr>
    <w:sdtEndPr>
      <w:rPr>
        <w:noProof/>
      </w:rPr>
    </w:sdtEndPr>
    <w:sdtContent>
      <w:p w14:paraId="1A5C7EA7" w14:textId="0EA061C6" w:rsidR="00C31F35" w:rsidRDefault="00C31F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084FB0" w14:textId="77777777" w:rsidR="00C31F35" w:rsidRDefault="00C3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A6"/>
    <w:rsid w:val="00226544"/>
    <w:rsid w:val="00240B4B"/>
    <w:rsid w:val="003A03A6"/>
    <w:rsid w:val="0048127A"/>
    <w:rsid w:val="007749D1"/>
    <w:rsid w:val="00815ED4"/>
    <w:rsid w:val="008750B5"/>
    <w:rsid w:val="008E2A01"/>
    <w:rsid w:val="00AA1B73"/>
    <w:rsid w:val="00B12327"/>
    <w:rsid w:val="00BD0266"/>
    <w:rsid w:val="00C31F35"/>
    <w:rsid w:val="00C47AFC"/>
    <w:rsid w:val="00C778FF"/>
    <w:rsid w:val="00D22E1B"/>
    <w:rsid w:val="00EC7508"/>
    <w:rsid w:val="00F84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2BA1"/>
  <w15:chartTrackingRefBased/>
  <w15:docId w15:val="{9144E890-ADD6-4623-ABA6-E4932F95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A6"/>
    <w:pPr>
      <w:spacing w:line="259" w:lineRule="auto"/>
    </w:pPr>
    <w:rPr>
      <w:sz w:val="22"/>
      <w:szCs w:val="22"/>
    </w:rPr>
  </w:style>
  <w:style w:type="paragraph" w:styleId="Heading1">
    <w:name w:val="heading 1"/>
    <w:basedOn w:val="Normal"/>
    <w:next w:val="Normal"/>
    <w:link w:val="Heading1Char"/>
    <w:uiPriority w:val="9"/>
    <w:qFormat/>
    <w:rsid w:val="003A03A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3A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3A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3A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A03A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A03A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A03A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A03A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A03A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0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0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0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3A6"/>
    <w:rPr>
      <w:rFonts w:eastAsiaTheme="majorEastAsia" w:cstheme="majorBidi"/>
      <w:color w:val="272727" w:themeColor="text1" w:themeTint="D8"/>
    </w:rPr>
  </w:style>
  <w:style w:type="paragraph" w:styleId="Title">
    <w:name w:val="Title"/>
    <w:basedOn w:val="Normal"/>
    <w:next w:val="Normal"/>
    <w:link w:val="TitleChar"/>
    <w:uiPriority w:val="10"/>
    <w:qFormat/>
    <w:rsid w:val="003A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3A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3A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A03A6"/>
    <w:rPr>
      <w:i/>
      <w:iCs/>
      <w:color w:val="404040" w:themeColor="text1" w:themeTint="BF"/>
    </w:rPr>
  </w:style>
  <w:style w:type="paragraph" w:styleId="ListParagraph">
    <w:name w:val="List Paragraph"/>
    <w:basedOn w:val="Normal"/>
    <w:uiPriority w:val="34"/>
    <w:qFormat/>
    <w:rsid w:val="003A03A6"/>
    <w:pPr>
      <w:spacing w:line="278" w:lineRule="auto"/>
      <w:ind w:left="720"/>
      <w:contextualSpacing/>
    </w:pPr>
    <w:rPr>
      <w:sz w:val="24"/>
      <w:szCs w:val="24"/>
    </w:rPr>
  </w:style>
  <w:style w:type="character" w:styleId="IntenseEmphasis">
    <w:name w:val="Intense Emphasis"/>
    <w:basedOn w:val="DefaultParagraphFont"/>
    <w:uiPriority w:val="21"/>
    <w:qFormat/>
    <w:rsid w:val="003A03A6"/>
    <w:rPr>
      <w:i/>
      <w:iCs/>
      <w:color w:val="2F5496" w:themeColor="accent1" w:themeShade="BF"/>
    </w:rPr>
  </w:style>
  <w:style w:type="paragraph" w:styleId="IntenseQuote">
    <w:name w:val="Intense Quote"/>
    <w:basedOn w:val="Normal"/>
    <w:next w:val="Normal"/>
    <w:link w:val="IntenseQuoteChar"/>
    <w:uiPriority w:val="30"/>
    <w:qFormat/>
    <w:rsid w:val="003A03A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3A03A6"/>
    <w:rPr>
      <w:i/>
      <w:iCs/>
      <w:color w:val="2F5496" w:themeColor="accent1" w:themeShade="BF"/>
    </w:rPr>
  </w:style>
  <w:style w:type="character" w:styleId="IntenseReference">
    <w:name w:val="Intense Reference"/>
    <w:basedOn w:val="DefaultParagraphFont"/>
    <w:uiPriority w:val="32"/>
    <w:qFormat/>
    <w:rsid w:val="003A03A6"/>
    <w:rPr>
      <w:b/>
      <w:bCs/>
      <w:smallCaps/>
      <w:color w:val="2F5496" w:themeColor="accent1" w:themeShade="BF"/>
      <w:spacing w:val="5"/>
    </w:rPr>
  </w:style>
  <w:style w:type="character" w:styleId="Hyperlink">
    <w:name w:val="Hyperlink"/>
    <w:basedOn w:val="DefaultParagraphFont"/>
    <w:uiPriority w:val="99"/>
    <w:unhideWhenUsed/>
    <w:rsid w:val="003A03A6"/>
    <w:rPr>
      <w:color w:val="0000FF"/>
      <w:u w:val="single"/>
    </w:rPr>
  </w:style>
  <w:style w:type="paragraph" w:styleId="NoSpacing">
    <w:name w:val="No Spacing"/>
    <w:uiPriority w:val="1"/>
    <w:qFormat/>
    <w:rsid w:val="003A03A6"/>
    <w:pPr>
      <w:spacing w:after="0" w:line="240" w:lineRule="auto"/>
    </w:pPr>
    <w:rPr>
      <w:sz w:val="22"/>
      <w:szCs w:val="22"/>
    </w:rPr>
  </w:style>
  <w:style w:type="character" w:styleId="UnresolvedMention">
    <w:name w:val="Unresolved Mention"/>
    <w:basedOn w:val="DefaultParagraphFont"/>
    <w:uiPriority w:val="99"/>
    <w:semiHidden/>
    <w:unhideWhenUsed/>
    <w:rsid w:val="00F84B8B"/>
    <w:rPr>
      <w:color w:val="605E5C"/>
      <w:shd w:val="clear" w:color="auto" w:fill="E1DFDD"/>
    </w:rPr>
  </w:style>
  <w:style w:type="character" w:styleId="FollowedHyperlink">
    <w:name w:val="FollowedHyperlink"/>
    <w:basedOn w:val="DefaultParagraphFont"/>
    <w:uiPriority w:val="99"/>
    <w:semiHidden/>
    <w:unhideWhenUsed/>
    <w:rsid w:val="00AA1B73"/>
    <w:rPr>
      <w:color w:val="954F72" w:themeColor="followedHyperlink"/>
      <w:u w:val="single"/>
    </w:rPr>
  </w:style>
  <w:style w:type="paragraph" w:styleId="Header">
    <w:name w:val="header"/>
    <w:basedOn w:val="Normal"/>
    <w:link w:val="HeaderChar"/>
    <w:uiPriority w:val="99"/>
    <w:unhideWhenUsed/>
    <w:rsid w:val="00C31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35"/>
    <w:rPr>
      <w:sz w:val="22"/>
      <w:szCs w:val="22"/>
    </w:rPr>
  </w:style>
  <w:style w:type="paragraph" w:styleId="Footer">
    <w:name w:val="footer"/>
    <w:basedOn w:val="Normal"/>
    <w:link w:val="FooterChar"/>
    <w:uiPriority w:val="99"/>
    <w:unhideWhenUsed/>
    <w:rsid w:val="00C31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alt\Downloads\www.abuseawareness.net\" TargetMode="External"/><Relationship Id="rId3" Type="http://schemas.openxmlformats.org/officeDocument/2006/relationships/webSettings" Target="webSettings.xml"/><Relationship Id="rId7" Type="http://schemas.openxmlformats.org/officeDocument/2006/relationships/hyperlink" Target="https://network.crcna.org/topic/justice-inclusion/safe-church/policy-prevention/register-now-monthly-conversations-saf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ishuron.ca/safe-church-ministr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arelgeleynse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 Geleynse</dc:creator>
  <cp:keywords/>
  <dc:description/>
  <cp:lastModifiedBy>Classis Huron</cp:lastModifiedBy>
  <cp:revision>2</cp:revision>
  <dcterms:created xsi:type="dcterms:W3CDTF">2026-01-21T20:28:00Z</dcterms:created>
  <dcterms:modified xsi:type="dcterms:W3CDTF">2026-01-21T20:28:00Z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1b84247f-70af-4747-b8a1-61a5b606607f</vt:lpwstr>
  </property>
</Properties>
</file>