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7241649" w:displacedByCustomXml="next"/>
    <w:bookmarkEnd w:id="0" w:displacedByCustomXml="next"/>
    <w:sdt>
      <w:sdtPr>
        <w:id w:val="327958642"/>
        <w:docPartObj>
          <w:docPartGallery w:val="Cover Pages"/>
          <w:docPartUnique/>
        </w:docPartObj>
      </w:sdtPr>
      <w:sdtEndPr>
        <w:rPr>
          <w:lang w:val="en-US"/>
        </w:rPr>
      </w:sdtEndPr>
      <w:sdtContent>
        <w:p w14:paraId="2D5A7F83" w14:textId="1A1059B2" w:rsidR="005B69C3" w:rsidRPr="004414DD" w:rsidRDefault="004414DD">
          <w:r>
            <w:rPr>
              <w:noProof/>
              <w:lang w:val="en-US"/>
            </w:rPr>
            <w:drawing>
              <wp:inline distT="0" distB="0" distL="0" distR="0" wp14:anchorId="467F4C09" wp14:editId="0FD08110">
                <wp:extent cx="8807006" cy="6923226"/>
                <wp:effectExtent l="8573" t="0" r="2857" b="2858"/>
                <wp:docPr id="2874234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23450" name="Picture 287423450"/>
                        <pic:cNvPicPr/>
                      </pic:nvPicPr>
                      <pic:blipFill>
                        <a:blip r:embed="rId7">
                          <a:extLst>
                            <a:ext uri="{28A0092B-C50C-407E-A947-70E740481C1C}">
                              <a14:useLocalDpi xmlns:a14="http://schemas.microsoft.com/office/drawing/2010/main" val="0"/>
                            </a:ext>
                          </a:extLst>
                        </a:blip>
                        <a:stretch>
                          <a:fillRect/>
                        </a:stretch>
                      </pic:blipFill>
                      <pic:spPr>
                        <a:xfrm rot="5400000">
                          <a:off x="0" y="0"/>
                          <a:ext cx="8840711" cy="6949722"/>
                        </a:xfrm>
                        <a:prstGeom prst="rect">
                          <a:avLst/>
                        </a:prstGeom>
                      </pic:spPr>
                    </pic:pic>
                  </a:graphicData>
                </a:graphic>
              </wp:inline>
            </w:drawing>
          </w:r>
        </w:p>
      </w:sdtContent>
    </w:sdt>
    <w:p w14:paraId="74FE324C" w14:textId="46A11975" w:rsidR="00C33532" w:rsidRDefault="00C83F65" w:rsidP="00C33532">
      <w:pPr>
        <w:pStyle w:val="Heading1"/>
        <w:rPr>
          <w:lang w:val="en-US"/>
        </w:rPr>
      </w:pPr>
      <w:r>
        <w:rPr>
          <w:lang w:val="en-US"/>
        </w:rPr>
        <w:lastRenderedPageBreak/>
        <w:t>INTRODUCTION</w:t>
      </w:r>
    </w:p>
    <w:p w14:paraId="3D120FA5" w14:textId="0A745482" w:rsidR="005231CE" w:rsidRDefault="00C33532" w:rsidP="00C33532">
      <w:pPr>
        <w:rPr>
          <w:lang w:val="en-US"/>
        </w:rPr>
      </w:pPr>
      <w:r>
        <w:rPr>
          <w:lang w:val="en-US"/>
        </w:rPr>
        <w:t xml:space="preserve">Article 75 of the CRCNA Church order includes the directive that </w:t>
      </w:r>
      <w:r w:rsidR="00DA46CE">
        <w:rPr>
          <w:lang w:val="en-US"/>
        </w:rPr>
        <w:t>“</w:t>
      </w:r>
      <w:r>
        <w:rPr>
          <w:lang w:val="en-US"/>
        </w:rPr>
        <w:t>each Classis should create and implement a ministry plan that advances evangelistic and diaconal witness to Christ and his kingdom in its specific region</w:t>
      </w:r>
      <w:r w:rsidR="00DA46CE">
        <w:rPr>
          <w:lang w:val="en-US"/>
        </w:rPr>
        <w:t>.”</w:t>
      </w:r>
      <w:r>
        <w:rPr>
          <w:lang w:val="en-US"/>
        </w:rPr>
        <w:t xml:space="preserve"> Further reference to Article 75 suggests that </w:t>
      </w:r>
      <w:r w:rsidR="00DA46CE">
        <w:rPr>
          <w:lang w:val="en-US"/>
        </w:rPr>
        <w:t>“</w:t>
      </w:r>
      <w:r>
        <w:rPr>
          <w:lang w:val="en-US"/>
        </w:rPr>
        <w:t>developing a plan for ministry is also an opportunity for a classis to explore</w:t>
      </w:r>
      <w:r w:rsidR="005231CE">
        <w:rPr>
          <w:lang w:val="en-US"/>
        </w:rPr>
        <w:t xml:space="preserve"> and articulate its purpose and potential for renewal.</w:t>
      </w:r>
      <w:r w:rsidR="00DA46CE">
        <w:rPr>
          <w:lang w:val="en-US"/>
        </w:rPr>
        <w:t>”</w:t>
      </w:r>
      <w:r w:rsidR="005231CE">
        <w:rPr>
          <w:lang w:val="en-US"/>
        </w:rPr>
        <w:t xml:space="preserve"> The CRCNA has developed a </w:t>
      </w:r>
      <w:hyperlink r:id="rId8" w:history="1">
        <w:r w:rsidR="005231CE" w:rsidRPr="005231CE">
          <w:rPr>
            <w:rStyle w:val="Hyperlink"/>
            <w:lang w:val="en-US"/>
          </w:rPr>
          <w:t>denominational ministry plan</w:t>
        </w:r>
      </w:hyperlink>
      <w:r w:rsidR="005231CE">
        <w:rPr>
          <w:lang w:val="en-US"/>
        </w:rPr>
        <w:t xml:space="preserve"> and various agencies and ministries have done the same. </w:t>
      </w:r>
    </w:p>
    <w:p w14:paraId="2C2859E5" w14:textId="524442BD" w:rsidR="005231CE" w:rsidRPr="00C33532" w:rsidRDefault="005231CE" w:rsidP="00C33532">
      <w:pPr>
        <w:rPr>
          <w:lang w:val="en-US"/>
        </w:rPr>
      </w:pPr>
      <w:r>
        <w:rPr>
          <w:lang w:val="en-US"/>
        </w:rPr>
        <w:t xml:space="preserve"> Classis Huron, directed by the Classis Ministry Committee (CMC) began a classis ministry plan development process in 2022. The process included a number of facilitated consultations and a Classis wide strategy session followed by a CMC discernment session. All contributing insight and information </w:t>
      </w:r>
      <w:r w:rsidR="00FF2622">
        <w:rPr>
          <w:lang w:val="en-US"/>
        </w:rPr>
        <w:t>were</w:t>
      </w:r>
      <w:r>
        <w:rPr>
          <w:lang w:val="en-US"/>
        </w:rPr>
        <w:t xml:space="preserve"> reported to</w:t>
      </w:r>
      <w:r w:rsidR="00FF2622">
        <w:rPr>
          <w:lang w:val="en-US"/>
        </w:rPr>
        <w:t xml:space="preserve"> subsequent Classis meetings and the final results presented</w:t>
      </w:r>
      <w:r w:rsidR="005504C5">
        <w:rPr>
          <w:lang w:val="en-US"/>
        </w:rPr>
        <w:t xml:space="preserve"> at the</w:t>
      </w:r>
      <w:r w:rsidR="00FF2622">
        <w:rPr>
          <w:lang w:val="en-US"/>
        </w:rPr>
        <w:t xml:space="preserve"> February 19, 2025 Classis meeting for referral to member churches and ministries. </w:t>
      </w:r>
    </w:p>
    <w:p w14:paraId="0536B773" w14:textId="55CE9AED" w:rsidR="00543F6D" w:rsidRDefault="00C83F65" w:rsidP="00543F6D">
      <w:pPr>
        <w:pStyle w:val="Heading1"/>
        <w:rPr>
          <w:lang w:val="en-US"/>
        </w:rPr>
      </w:pPr>
      <w:r>
        <w:rPr>
          <w:lang w:val="en-US"/>
        </w:rPr>
        <w:t>VISION</w:t>
      </w:r>
    </w:p>
    <w:p w14:paraId="507DD4AD" w14:textId="2F48174C" w:rsidR="00064B69" w:rsidRPr="00064B69" w:rsidRDefault="00543F6D" w:rsidP="00543F6D">
      <w:pPr>
        <w:rPr>
          <w:lang w:val="en-US"/>
        </w:rPr>
      </w:pPr>
      <w:r>
        <w:rPr>
          <w:lang w:val="en-US"/>
        </w:rPr>
        <w:t>A vision statement is an anchor point of any strategic/ministry plan. It outlines what the organization aims to accomplish and give it purpose. In the case of the Classis Huron Ministry Plan – we see our future within God’s plan</w:t>
      </w:r>
      <w:r w:rsidR="00DA46CE">
        <w:rPr>
          <w:lang w:val="en-US"/>
        </w:rPr>
        <w:t>:</w:t>
      </w:r>
      <w:r>
        <w:rPr>
          <w:lang w:val="en-US"/>
        </w:rPr>
        <w:t xml:space="preserve"> </w:t>
      </w:r>
      <w:r w:rsidR="00DA46CE">
        <w:rPr>
          <w:lang w:val="en-US"/>
        </w:rPr>
        <w:t>t</w:t>
      </w:r>
      <w:r w:rsidR="005504C5">
        <w:rPr>
          <w:lang w:val="en-US"/>
        </w:rPr>
        <w:t>hat His kingdom come and His</w:t>
      </w:r>
      <w:r>
        <w:rPr>
          <w:lang w:val="en-US"/>
        </w:rPr>
        <w:t xml:space="preserve"> will be done.  A foundational question, </w:t>
      </w:r>
      <w:r w:rsidR="005504C5">
        <w:rPr>
          <w:lang w:val="en-US"/>
        </w:rPr>
        <w:t>that le</w:t>
      </w:r>
      <w:r w:rsidR="00A67318">
        <w:rPr>
          <w:lang w:val="en-US"/>
        </w:rPr>
        <w:t>d</w:t>
      </w:r>
      <w:r>
        <w:rPr>
          <w:lang w:val="en-US"/>
        </w:rPr>
        <w:t xml:space="preserve"> the consultation process, was: “If Classis Huron were everything that God has called it to be and do – what would that look like</w:t>
      </w:r>
      <w:r w:rsidR="00E66B84">
        <w:rPr>
          <w:lang w:val="en-US"/>
        </w:rPr>
        <w:t>?</w:t>
      </w:r>
      <w:r w:rsidR="005504C5">
        <w:rPr>
          <w:lang w:val="en-US"/>
        </w:rPr>
        <w:t>”</w:t>
      </w:r>
    </w:p>
    <w:p w14:paraId="7D6C598E" w14:textId="047E3361" w:rsidR="00064B69" w:rsidRDefault="00064B69" w:rsidP="00064B69">
      <w:pPr>
        <w:pStyle w:val="Heading2"/>
        <w:rPr>
          <w:lang w:val="en-US"/>
        </w:rPr>
      </w:pPr>
      <w:r w:rsidRPr="00064B69">
        <w:rPr>
          <w:lang w:val="en-US"/>
        </w:rPr>
        <w:t>Classis Huron</w:t>
      </w:r>
      <w:r w:rsidR="00543F6D">
        <w:rPr>
          <w:lang w:val="en-US"/>
        </w:rPr>
        <w:t xml:space="preserve"> Vision Statement</w:t>
      </w:r>
    </w:p>
    <w:p w14:paraId="2A53AFAA" w14:textId="3F75FB73" w:rsidR="001C316A" w:rsidRPr="00064B69" w:rsidRDefault="001C316A" w:rsidP="00064B69">
      <w:pPr>
        <w:rPr>
          <w:b/>
          <w:bCs/>
          <w:lang w:val="en-US"/>
        </w:rPr>
      </w:pPr>
      <w:r w:rsidRPr="00064B69">
        <w:rPr>
          <w:b/>
          <w:bCs/>
          <w:lang w:val="en-US"/>
        </w:rPr>
        <w:t>Classis Huron is an active, compassionate and loving community</w:t>
      </w:r>
      <w:r>
        <w:rPr>
          <w:b/>
          <w:bCs/>
          <w:lang w:val="en-US"/>
        </w:rPr>
        <w:t xml:space="preserve"> </w:t>
      </w:r>
      <w:r w:rsidR="005504C5">
        <w:rPr>
          <w:b/>
          <w:bCs/>
          <w:lang w:val="en-US"/>
        </w:rPr>
        <w:t xml:space="preserve">of </w:t>
      </w:r>
      <w:r w:rsidR="00B5756E">
        <w:rPr>
          <w:b/>
          <w:bCs/>
          <w:lang w:val="en-US"/>
        </w:rPr>
        <w:t>churches and ministries</w:t>
      </w:r>
      <w:r w:rsidRPr="00064B69">
        <w:rPr>
          <w:b/>
          <w:bCs/>
          <w:lang w:val="en-US"/>
        </w:rPr>
        <w:t>, rejoicing in fellowship with God and each other</w:t>
      </w:r>
      <w:r w:rsidR="00543F6D">
        <w:rPr>
          <w:b/>
          <w:bCs/>
          <w:lang w:val="en-US"/>
        </w:rPr>
        <w:t>,</w:t>
      </w:r>
      <w:r w:rsidRPr="00064B69">
        <w:rPr>
          <w:b/>
          <w:bCs/>
          <w:lang w:val="en-US"/>
        </w:rPr>
        <w:t xml:space="preserve"> diligent in co</w:t>
      </w:r>
      <w:r>
        <w:rPr>
          <w:b/>
          <w:bCs/>
          <w:lang w:val="en-US"/>
        </w:rPr>
        <w:t>venantal</w:t>
      </w:r>
      <w:r w:rsidRPr="00064B69">
        <w:rPr>
          <w:b/>
          <w:bCs/>
          <w:lang w:val="en-US"/>
        </w:rPr>
        <w:t xml:space="preserve"> tasks</w:t>
      </w:r>
      <w:r>
        <w:rPr>
          <w:b/>
          <w:bCs/>
          <w:lang w:val="en-US"/>
        </w:rPr>
        <w:t>:</w:t>
      </w:r>
      <w:r w:rsidRPr="00064B69">
        <w:rPr>
          <w:b/>
          <w:bCs/>
          <w:lang w:val="en-US"/>
        </w:rPr>
        <w:t xml:space="preserve"> sharing joys</w:t>
      </w:r>
      <w:r>
        <w:rPr>
          <w:b/>
          <w:bCs/>
          <w:lang w:val="en-US"/>
        </w:rPr>
        <w:t xml:space="preserve">, </w:t>
      </w:r>
      <w:r w:rsidRPr="00064B69">
        <w:rPr>
          <w:b/>
          <w:bCs/>
          <w:lang w:val="en-US"/>
        </w:rPr>
        <w:t xml:space="preserve">burdens </w:t>
      </w:r>
      <w:r>
        <w:rPr>
          <w:b/>
          <w:bCs/>
          <w:lang w:val="en-US"/>
        </w:rPr>
        <w:t xml:space="preserve">and responsibilities </w:t>
      </w:r>
      <w:r w:rsidRPr="00064B69">
        <w:rPr>
          <w:b/>
          <w:bCs/>
          <w:lang w:val="en-US"/>
        </w:rPr>
        <w:t>with dedication</w:t>
      </w:r>
      <w:r w:rsidR="00FE0286">
        <w:rPr>
          <w:b/>
          <w:bCs/>
          <w:lang w:val="en-US"/>
        </w:rPr>
        <w:t>,</w:t>
      </w:r>
      <w:r w:rsidRPr="00064B69">
        <w:rPr>
          <w:b/>
          <w:bCs/>
          <w:lang w:val="en-US"/>
        </w:rPr>
        <w:t xml:space="preserve"> grace</w:t>
      </w:r>
      <w:r>
        <w:rPr>
          <w:b/>
          <w:bCs/>
          <w:lang w:val="en-US"/>
        </w:rPr>
        <w:t xml:space="preserve"> and </w:t>
      </w:r>
      <w:r w:rsidR="00FE0286" w:rsidRPr="00FE0286">
        <w:rPr>
          <w:b/>
          <w:bCs/>
          <w:highlight w:val="yellow"/>
          <w:lang w:val="en-US"/>
        </w:rPr>
        <w:t>knowledge that …/</w:t>
      </w:r>
      <w:r w:rsidR="00D550D4" w:rsidRPr="00FE0286">
        <w:rPr>
          <w:b/>
          <w:bCs/>
          <w:highlight w:val="yellow"/>
          <w:lang w:val="en-US"/>
        </w:rPr>
        <w:t>thus</w:t>
      </w:r>
      <w:r w:rsidR="008D5D21" w:rsidRPr="00FE0286">
        <w:rPr>
          <w:b/>
          <w:bCs/>
          <w:highlight w:val="yellow"/>
          <w:lang w:val="en-US"/>
        </w:rPr>
        <w:t xml:space="preserve"> </w:t>
      </w:r>
      <w:r w:rsidRPr="00FE0286">
        <w:rPr>
          <w:b/>
          <w:bCs/>
          <w:highlight w:val="yellow"/>
          <w:lang w:val="en-US"/>
        </w:rPr>
        <w:t>growing the Kingdom of God.</w:t>
      </w:r>
      <w:r w:rsidR="00FE0286" w:rsidRPr="00FE0286">
        <w:rPr>
          <w:b/>
          <w:bCs/>
          <w:i/>
          <w:iCs/>
          <w:highlight w:val="yellow"/>
          <w:lang w:val="en-US"/>
        </w:rPr>
        <w:t xml:space="preserve"> (and celebration in the rise of God’s kingdom)</w:t>
      </w:r>
    </w:p>
    <w:p w14:paraId="1DD33F4A" w14:textId="75DE42D7" w:rsidR="00064B69" w:rsidRDefault="00C83F65" w:rsidP="005504C5">
      <w:pPr>
        <w:pStyle w:val="Heading1"/>
        <w:rPr>
          <w:lang w:val="en-US"/>
        </w:rPr>
      </w:pPr>
      <w:r>
        <w:rPr>
          <w:lang w:val="en-US"/>
        </w:rPr>
        <w:t>MISSION</w:t>
      </w:r>
    </w:p>
    <w:p w14:paraId="395C3698" w14:textId="728591D6" w:rsidR="005504C5" w:rsidRPr="005504C5" w:rsidRDefault="005504C5" w:rsidP="005504C5">
      <w:pPr>
        <w:rPr>
          <w:rFonts w:cstheme="minorHAnsi"/>
          <w:lang w:val="en-US"/>
        </w:rPr>
      </w:pPr>
      <w:r w:rsidRPr="005504C5">
        <w:rPr>
          <w:rFonts w:cstheme="minorHAnsi"/>
          <w:color w:val="474747"/>
          <w:shd w:val="clear" w:color="auto" w:fill="FFFFFF"/>
        </w:rPr>
        <w:t>A vision outlines what you would like to accomplish</w:t>
      </w:r>
      <w:r>
        <w:rPr>
          <w:rFonts w:cstheme="minorHAnsi"/>
          <w:color w:val="474747"/>
          <w:shd w:val="clear" w:color="auto" w:fill="FFFFFF"/>
        </w:rPr>
        <w:t>, while a mission statement details who you are</w:t>
      </w:r>
      <w:r w:rsidR="00DA46CE">
        <w:rPr>
          <w:rFonts w:cstheme="minorHAnsi"/>
          <w:color w:val="474747"/>
          <w:shd w:val="clear" w:color="auto" w:fill="FFFFFF"/>
        </w:rPr>
        <w:t>,</w:t>
      </w:r>
      <w:r>
        <w:rPr>
          <w:rFonts w:cstheme="minorHAnsi"/>
          <w:color w:val="474747"/>
          <w:shd w:val="clear" w:color="auto" w:fill="FFFFFF"/>
        </w:rPr>
        <w:t xml:space="preserve"> how you will achieve your mission</w:t>
      </w:r>
      <w:r w:rsidR="00DA46CE">
        <w:rPr>
          <w:rFonts w:cstheme="minorHAnsi"/>
          <w:color w:val="474747"/>
          <w:shd w:val="clear" w:color="auto" w:fill="FFFFFF"/>
        </w:rPr>
        <w:t xml:space="preserve"> and its intended impact</w:t>
      </w:r>
      <w:r>
        <w:rPr>
          <w:rFonts w:cstheme="minorHAnsi"/>
          <w:color w:val="474747"/>
          <w:shd w:val="clear" w:color="auto" w:fill="FFFFFF"/>
        </w:rPr>
        <w:t>. I</w:t>
      </w:r>
      <w:r w:rsidR="00DA46CE">
        <w:rPr>
          <w:rFonts w:cstheme="minorHAnsi"/>
          <w:color w:val="474747"/>
          <w:shd w:val="clear" w:color="auto" w:fill="FFFFFF"/>
        </w:rPr>
        <w:t>t is a concise statement tha</w:t>
      </w:r>
      <w:r>
        <w:rPr>
          <w:rFonts w:cstheme="minorHAnsi"/>
          <w:color w:val="474747"/>
          <w:shd w:val="clear" w:color="auto" w:fill="FFFFFF"/>
        </w:rPr>
        <w:t xml:space="preserve">t can be further articulated by developing strategy, goals and milestones. </w:t>
      </w:r>
    </w:p>
    <w:p w14:paraId="37938ED6" w14:textId="3DD5D8BF" w:rsidR="00064B69" w:rsidRDefault="00064B69" w:rsidP="005504C5">
      <w:pPr>
        <w:pStyle w:val="Heading2"/>
        <w:rPr>
          <w:lang w:val="en-US"/>
        </w:rPr>
      </w:pPr>
      <w:r>
        <w:rPr>
          <w:lang w:val="en-US"/>
        </w:rPr>
        <w:t>Classis Huron</w:t>
      </w:r>
      <w:r w:rsidR="005504C5">
        <w:rPr>
          <w:lang w:val="en-US"/>
        </w:rPr>
        <w:t xml:space="preserve"> Mission Statement</w:t>
      </w:r>
    </w:p>
    <w:p w14:paraId="5F922C37" w14:textId="3ADF1EA4" w:rsidR="00DA46CE" w:rsidRDefault="00064B69" w:rsidP="00064B69">
      <w:pPr>
        <w:spacing w:after="0"/>
        <w:rPr>
          <w:b/>
          <w:bCs/>
          <w:lang w:val="en-US"/>
        </w:rPr>
      </w:pPr>
      <w:r w:rsidRPr="00064B69">
        <w:rPr>
          <w:b/>
          <w:bCs/>
          <w:lang w:val="en-US"/>
        </w:rPr>
        <w:t xml:space="preserve">We are a regional community of churches, ministries, missional communities and people sharing common values, </w:t>
      </w:r>
      <w:r w:rsidR="00E93340">
        <w:rPr>
          <w:b/>
          <w:bCs/>
          <w:lang w:val="en-US"/>
        </w:rPr>
        <w:t>aspirations</w:t>
      </w:r>
      <w:r w:rsidRPr="00064B69">
        <w:rPr>
          <w:b/>
          <w:bCs/>
          <w:lang w:val="en-US"/>
        </w:rPr>
        <w:t xml:space="preserve"> and connections as members of the Christian Reformed Church of North America. Together, we encourage, support and affirm one another in our respective</w:t>
      </w:r>
      <w:r w:rsidR="002C1BDD">
        <w:rPr>
          <w:b/>
          <w:bCs/>
          <w:lang w:val="en-US"/>
        </w:rPr>
        <w:t xml:space="preserve"> and corporate</w:t>
      </w:r>
      <w:r w:rsidRPr="00064B69">
        <w:rPr>
          <w:b/>
          <w:bCs/>
          <w:lang w:val="en-US"/>
        </w:rPr>
        <w:t xml:space="preserve"> journeys of faith and </w:t>
      </w:r>
      <w:r w:rsidR="00204047">
        <w:rPr>
          <w:b/>
          <w:bCs/>
          <w:lang w:val="en-US"/>
        </w:rPr>
        <w:t xml:space="preserve">in carrying out </w:t>
      </w:r>
      <w:r w:rsidR="00B52FD2">
        <w:rPr>
          <w:b/>
          <w:bCs/>
          <w:lang w:val="en-US"/>
        </w:rPr>
        <w:t>God’</w:t>
      </w:r>
      <w:r w:rsidRPr="00064B69">
        <w:rPr>
          <w:b/>
          <w:bCs/>
          <w:lang w:val="en-US"/>
        </w:rPr>
        <w:t xml:space="preserve">s </w:t>
      </w:r>
      <w:r w:rsidR="00B52FD2">
        <w:rPr>
          <w:b/>
          <w:bCs/>
          <w:lang w:val="en-US"/>
        </w:rPr>
        <w:t xml:space="preserve">mission, </w:t>
      </w:r>
      <w:r w:rsidRPr="00064B69">
        <w:rPr>
          <w:b/>
          <w:bCs/>
          <w:lang w:val="en-US"/>
        </w:rPr>
        <w:t xml:space="preserve">so that all might know God’s love and saving grace. </w:t>
      </w:r>
    </w:p>
    <w:p w14:paraId="5B0A5643" w14:textId="39651C80" w:rsidR="00DA46CE" w:rsidRDefault="00C83F65" w:rsidP="00C83F65">
      <w:pPr>
        <w:pStyle w:val="Heading1"/>
        <w:rPr>
          <w:lang w:val="en-US"/>
        </w:rPr>
      </w:pPr>
      <w:r>
        <w:rPr>
          <w:lang w:val="en-US"/>
        </w:rPr>
        <w:t>VALUES</w:t>
      </w:r>
    </w:p>
    <w:p w14:paraId="278E9F41" w14:textId="2543ECCC" w:rsidR="00064B69" w:rsidRPr="00745CAA" w:rsidRDefault="00C83F65" w:rsidP="00745CAA">
      <w:pPr>
        <w:rPr>
          <w:lang w:val="en-US"/>
        </w:rPr>
      </w:pPr>
      <w:r>
        <w:rPr>
          <w:lang w:val="en-US"/>
        </w:rPr>
        <w:t>During the various consultation exercises</w:t>
      </w:r>
      <w:r w:rsidR="00722449">
        <w:rPr>
          <w:lang w:val="en-US"/>
        </w:rPr>
        <w:t xml:space="preserve"> with Classis Huron entities</w:t>
      </w:r>
      <w:r>
        <w:rPr>
          <w:lang w:val="en-US"/>
        </w:rPr>
        <w:t xml:space="preserve">, common threads or </w:t>
      </w:r>
      <w:r w:rsidR="00E66B84">
        <w:rPr>
          <w:lang w:val="en-US"/>
        </w:rPr>
        <w:t>principles</w:t>
      </w:r>
      <w:r>
        <w:rPr>
          <w:lang w:val="en-US"/>
        </w:rPr>
        <w:t xml:space="preserve"> appeared. Although</w:t>
      </w:r>
      <w:r w:rsidR="00E66B84">
        <w:rPr>
          <w:lang w:val="en-US"/>
        </w:rPr>
        <w:t>,</w:t>
      </w:r>
      <w:r>
        <w:rPr>
          <w:lang w:val="en-US"/>
        </w:rPr>
        <w:t xml:space="preserve"> each group that participated had their own mandates and desired outcomes, each expressed a reliance on three core or transversal values</w:t>
      </w:r>
      <w:r w:rsidR="00722449">
        <w:rPr>
          <w:lang w:val="en-US"/>
        </w:rPr>
        <w:t>,</w:t>
      </w:r>
      <w:r>
        <w:rPr>
          <w:lang w:val="en-US"/>
        </w:rPr>
        <w:t xml:space="preserve"> to be able to consider their role in God’s kingdom. These </w:t>
      </w:r>
      <w:r w:rsidR="00E51115">
        <w:rPr>
          <w:lang w:val="en-US"/>
        </w:rPr>
        <w:t>principles or foundational beliefs are to be incorporated and considered as we work within our mission, vision and strategy. They are vital, as Classis operates in sometimes</w:t>
      </w:r>
      <w:r>
        <w:rPr>
          <w:lang w:val="en-US"/>
        </w:rPr>
        <w:t xml:space="preserve"> complex situations </w:t>
      </w:r>
      <w:r w:rsidR="00745CAA">
        <w:rPr>
          <w:lang w:val="en-US"/>
        </w:rPr>
        <w:t>and allow us to keep our</w:t>
      </w:r>
      <w:r>
        <w:rPr>
          <w:lang w:val="en-US"/>
        </w:rPr>
        <w:t xml:space="preserve"> ident</w:t>
      </w:r>
      <w:r w:rsidR="00E51115">
        <w:rPr>
          <w:lang w:val="en-US"/>
        </w:rPr>
        <w:t>ity and cultur</w:t>
      </w:r>
      <w:r w:rsidR="00745CAA">
        <w:rPr>
          <w:lang w:val="en-US"/>
        </w:rPr>
        <w:t xml:space="preserve">e close. </w:t>
      </w:r>
    </w:p>
    <w:p w14:paraId="45ED3EE7" w14:textId="742BCEE4" w:rsidR="00064B69" w:rsidRPr="007A2E36" w:rsidRDefault="00745CAA" w:rsidP="007A2E36">
      <w:pPr>
        <w:pStyle w:val="Heading2"/>
        <w:rPr>
          <w:lang w:val="en-US"/>
        </w:rPr>
      </w:pPr>
      <w:r>
        <w:rPr>
          <w:lang w:val="en-US"/>
        </w:rPr>
        <w:t>Classis Huron Core Values</w:t>
      </w:r>
      <w:r w:rsidR="00FE0286">
        <w:rPr>
          <w:lang w:val="en-US"/>
        </w:rPr>
        <w:t xml:space="preserve"> </w:t>
      </w:r>
      <w:r w:rsidR="00FE0286" w:rsidRPr="00FE0286">
        <w:rPr>
          <w:i/>
          <w:iCs/>
          <w:highlight w:val="yellow"/>
          <w:lang w:val="en-US"/>
        </w:rPr>
        <w:t>(could use applicable bible verses here instead of summaries)</w:t>
      </w:r>
    </w:p>
    <w:p w14:paraId="3992F72A" w14:textId="163DF56B" w:rsidR="00064B69" w:rsidRPr="00064B69" w:rsidRDefault="00064B69" w:rsidP="00064B69">
      <w:pPr>
        <w:spacing w:after="0"/>
        <w:rPr>
          <w:lang w:val="en-US"/>
        </w:rPr>
      </w:pPr>
      <w:r w:rsidRPr="00064B69">
        <w:rPr>
          <w:b/>
          <w:bCs/>
          <w:lang w:val="en-US"/>
        </w:rPr>
        <w:t>Prayer:</w:t>
      </w:r>
      <w:r w:rsidRPr="00064B69">
        <w:rPr>
          <w:lang w:val="en-US"/>
        </w:rPr>
        <w:t xml:space="preserve"> Prayer is our lifeline. We Praise and thank God, confess our wrongdoing and ask</w:t>
      </w:r>
      <w:r>
        <w:rPr>
          <w:lang w:val="en-US"/>
        </w:rPr>
        <w:t xml:space="preserve"> </w:t>
      </w:r>
      <w:r w:rsidR="00745CAA">
        <w:rPr>
          <w:lang w:val="en-US"/>
        </w:rPr>
        <w:t>for His vision and H</w:t>
      </w:r>
      <w:r w:rsidRPr="00064B69">
        <w:rPr>
          <w:lang w:val="en-US"/>
        </w:rPr>
        <w:t xml:space="preserve">is </w:t>
      </w:r>
      <w:r w:rsidR="00745CAA" w:rsidRPr="00064B69">
        <w:rPr>
          <w:lang w:val="en-US"/>
        </w:rPr>
        <w:t>bl</w:t>
      </w:r>
      <w:r w:rsidR="00745CAA">
        <w:rPr>
          <w:lang w:val="en-US"/>
        </w:rPr>
        <w:t>e</w:t>
      </w:r>
      <w:r w:rsidR="00745CAA" w:rsidRPr="00064B69">
        <w:rPr>
          <w:lang w:val="en-US"/>
        </w:rPr>
        <w:t>ssing</w:t>
      </w:r>
      <w:r w:rsidRPr="00064B69">
        <w:rPr>
          <w:lang w:val="en-US"/>
        </w:rPr>
        <w:t xml:space="preserve"> on our actions and activities.  We are assured that </w:t>
      </w:r>
      <w:r w:rsidR="00745CAA">
        <w:rPr>
          <w:lang w:val="en-US"/>
        </w:rPr>
        <w:t>H</w:t>
      </w:r>
      <w:r w:rsidRPr="00064B69">
        <w:rPr>
          <w:lang w:val="en-US"/>
        </w:rPr>
        <w:t>e will hear our prayers.</w:t>
      </w:r>
    </w:p>
    <w:p w14:paraId="5620D887" w14:textId="77777777" w:rsidR="00064B69" w:rsidRPr="007A2E36" w:rsidRDefault="00064B69" w:rsidP="00064B69">
      <w:pPr>
        <w:spacing w:after="0"/>
        <w:rPr>
          <w:sz w:val="16"/>
          <w:szCs w:val="16"/>
          <w:lang w:val="en-US"/>
        </w:rPr>
      </w:pPr>
    </w:p>
    <w:p w14:paraId="451F9DD1" w14:textId="195D3A36" w:rsidR="00064B69" w:rsidRPr="00064B69" w:rsidRDefault="00064B69" w:rsidP="00064B69">
      <w:pPr>
        <w:spacing w:after="0"/>
        <w:rPr>
          <w:lang w:val="en-US"/>
        </w:rPr>
      </w:pPr>
      <w:r w:rsidRPr="00064B69">
        <w:rPr>
          <w:b/>
          <w:bCs/>
          <w:lang w:val="en-US"/>
        </w:rPr>
        <w:t xml:space="preserve">Discernment: </w:t>
      </w:r>
      <w:r w:rsidRPr="00064B69">
        <w:rPr>
          <w:lang w:val="en-US"/>
        </w:rPr>
        <w:t xml:space="preserve">God is already working within us and our community; we need to be attuned to </w:t>
      </w:r>
      <w:r w:rsidR="00204047">
        <w:rPr>
          <w:lang w:val="en-US"/>
        </w:rPr>
        <w:t>H</w:t>
      </w:r>
      <w:r w:rsidRPr="00064B69">
        <w:rPr>
          <w:lang w:val="en-US"/>
        </w:rPr>
        <w:t xml:space="preserve">is vision and joining as </w:t>
      </w:r>
      <w:r w:rsidR="00204047">
        <w:rPr>
          <w:lang w:val="en-US"/>
        </w:rPr>
        <w:t>H</w:t>
      </w:r>
      <w:r w:rsidRPr="00064B69">
        <w:rPr>
          <w:lang w:val="en-US"/>
        </w:rPr>
        <w:t xml:space="preserve">e calls us to. </w:t>
      </w:r>
    </w:p>
    <w:p w14:paraId="68F62E8B" w14:textId="77777777" w:rsidR="00064B69" w:rsidRPr="007A2E36" w:rsidRDefault="00064B69" w:rsidP="00064B69">
      <w:pPr>
        <w:spacing w:after="0"/>
        <w:rPr>
          <w:sz w:val="16"/>
          <w:szCs w:val="16"/>
          <w:lang w:val="en-US"/>
        </w:rPr>
      </w:pPr>
    </w:p>
    <w:p w14:paraId="758059D6" w14:textId="5169744D" w:rsidR="00064B69" w:rsidRPr="00D550D4" w:rsidRDefault="00064B69" w:rsidP="00064B69">
      <w:pPr>
        <w:spacing w:after="0"/>
        <w:rPr>
          <w:lang w:val="en-US"/>
        </w:rPr>
      </w:pPr>
      <w:r w:rsidRPr="00064B69">
        <w:rPr>
          <w:b/>
          <w:bCs/>
          <w:lang w:val="en-US"/>
        </w:rPr>
        <w:t xml:space="preserve">Obedience and Trust: </w:t>
      </w:r>
      <w:r w:rsidRPr="00064B69">
        <w:rPr>
          <w:lang w:val="en-US"/>
        </w:rPr>
        <w:t xml:space="preserve">We are obedient and trusting in God’s vision, even in new spaces and uncomfortable places. </w:t>
      </w:r>
    </w:p>
    <w:p w14:paraId="14EA6B2A" w14:textId="4EC6029A" w:rsidR="00064B69" w:rsidRPr="001C316A" w:rsidRDefault="00064B69" w:rsidP="00064B69">
      <w:pPr>
        <w:spacing w:after="0"/>
        <w:rPr>
          <w:u w:val="single"/>
          <w:lang w:val="en-US"/>
        </w:rPr>
      </w:pPr>
      <w:r>
        <w:rPr>
          <w:u w:val="single"/>
          <w:lang w:val="en-US"/>
        </w:rPr>
        <w:lastRenderedPageBreak/>
        <w:t xml:space="preserve"> </w:t>
      </w:r>
    </w:p>
    <w:p w14:paraId="001DED19" w14:textId="5384D95B" w:rsidR="00064B69" w:rsidRDefault="00745CAA" w:rsidP="00064B69">
      <w:pPr>
        <w:pStyle w:val="Heading2"/>
        <w:rPr>
          <w:lang w:val="en-US"/>
        </w:rPr>
      </w:pPr>
      <w:r>
        <w:rPr>
          <w:lang w:val="en-US"/>
        </w:rPr>
        <w:t xml:space="preserve">STRATEGY </w:t>
      </w:r>
    </w:p>
    <w:p w14:paraId="7D423B5F" w14:textId="39E018F7" w:rsidR="00EC5321" w:rsidRDefault="008C72B1" w:rsidP="00225810">
      <w:r>
        <w:t>G</w:t>
      </w:r>
      <w:r w:rsidR="00C603E7">
        <w:t>oals and outcomes are explicit in the vision/mission of Classis Huron</w:t>
      </w:r>
      <w:r>
        <w:t xml:space="preserve"> but they will need strategies to be actionable. </w:t>
      </w:r>
      <w:r w:rsidRPr="00E66B84">
        <w:rPr>
          <w:lang w:val="en"/>
        </w:rPr>
        <w:t>A good strategy provides a clear roadmap</w:t>
      </w:r>
      <w:r>
        <w:rPr>
          <w:lang w:val="en"/>
        </w:rPr>
        <w:t xml:space="preserve">, and a deliberate and thoughtful approach to achieve goals. </w:t>
      </w:r>
      <w:r w:rsidR="00C603E7">
        <w:t xml:space="preserve"> Any strategy </w:t>
      </w:r>
      <w:r>
        <w:t xml:space="preserve">must consider the vision, mission and values of Classis Huron. </w:t>
      </w:r>
      <w:r w:rsidR="00C603E7">
        <w:t>Mission drift</w:t>
      </w:r>
      <w:r w:rsidR="00225810">
        <w:t xml:space="preserve"> (diversion of resources/activities from original goals) can easily overwhelm and distract from our God-given mission. </w:t>
      </w:r>
    </w:p>
    <w:p w14:paraId="7E3C7C2E" w14:textId="5B79752F" w:rsidR="008C72B1" w:rsidRDefault="00EC5321" w:rsidP="001240AB">
      <w:pPr>
        <w:rPr>
          <w:lang w:val="en-US"/>
        </w:rPr>
      </w:pPr>
      <w:r>
        <w:t xml:space="preserve">The following priorities came from the initial consultations, extracted from the various conversations and results. </w:t>
      </w:r>
      <w:r w:rsidR="00966120">
        <w:t>They were also the focus of the broader Classis discussion that took each element and asked participants to brainstorm</w:t>
      </w:r>
      <w:r w:rsidR="001240AB">
        <w:t xml:space="preserve"> how/why it was necessary to achieve these priorities. </w:t>
      </w:r>
    </w:p>
    <w:p w14:paraId="597D1FAE" w14:textId="30354016" w:rsidR="00722449" w:rsidRPr="00722449" w:rsidRDefault="008C72B1" w:rsidP="00722449">
      <w:pPr>
        <w:pStyle w:val="Heading3"/>
        <w:rPr>
          <w:lang w:val="en-US"/>
        </w:rPr>
      </w:pPr>
      <w:r>
        <w:rPr>
          <w:lang w:val="en-US"/>
        </w:rPr>
        <w:t xml:space="preserve">Classis Huron Mission Plan Priorities/Goals </w:t>
      </w:r>
    </w:p>
    <w:p w14:paraId="620DB834" w14:textId="7AAD0496" w:rsidR="00064B69" w:rsidRDefault="00064B69" w:rsidP="00064B69">
      <w:pPr>
        <w:pStyle w:val="Heading3"/>
        <w:rPr>
          <w:lang w:val="en-US"/>
        </w:rPr>
      </w:pPr>
      <w:r>
        <w:rPr>
          <w:lang w:val="en-US"/>
        </w:rPr>
        <w:t>Authentic Community</w:t>
      </w:r>
    </w:p>
    <w:p w14:paraId="012A4033" w14:textId="2EB78B67" w:rsidR="00064B69" w:rsidRDefault="00064B69" w:rsidP="001240AB">
      <w:pPr>
        <w:spacing w:after="0"/>
        <w:rPr>
          <w:b/>
          <w:bCs/>
          <w:lang w:val="en-US"/>
        </w:rPr>
      </w:pPr>
      <w:r w:rsidRPr="00064B69">
        <w:rPr>
          <w:b/>
          <w:bCs/>
          <w:lang w:val="en-US"/>
        </w:rPr>
        <w:t>Fellowship and caring for each other, knowing each other stories, successes and struggles are important to us. This will take meaningful conversations and being proactive in places of tension and change. It will mean sharing, listening</w:t>
      </w:r>
      <w:r>
        <w:rPr>
          <w:b/>
          <w:bCs/>
          <w:lang w:val="en-US"/>
        </w:rPr>
        <w:t>,</w:t>
      </w:r>
      <w:r w:rsidR="00E93340">
        <w:rPr>
          <w:b/>
          <w:bCs/>
          <w:lang w:val="en-US"/>
        </w:rPr>
        <w:t xml:space="preserve"> </w:t>
      </w:r>
      <w:r w:rsidR="00B52FD2">
        <w:rPr>
          <w:b/>
          <w:bCs/>
          <w:lang w:val="en-US"/>
        </w:rPr>
        <w:t xml:space="preserve">trust, </w:t>
      </w:r>
      <w:r>
        <w:rPr>
          <w:b/>
          <w:bCs/>
          <w:lang w:val="en-US"/>
        </w:rPr>
        <w:t xml:space="preserve">respect and a reliance on Jesus in all things. </w:t>
      </w:r>
    </w:p>
    <w:p w14:paraId="0C6BE0A7" w14:textId="77777777" w:rsidR="001240AB" w:rsidRPr="001240AB" w:rsidRDefault="001240AB" w:rsidP="001240AB">
      <w:pPr>
        <w:spacing w:after="0"/>
        <w:rPr>
          <w:b/>
          <w:bCs/>
          <w:lang w:val="en-US"/>
        </w:rPr>
      </w:pPr>
    </w:p>
    <w:p w14:paraId="509FBF0A" w14:textId="088096EA" w:rsidR="00064B69" w:rsidRDefault="00064B69" w:rsidP="008C72B1">
      <w:pPr>
        <w:pStyle w:val="Heading3"/>
        <w:rPr>
          <w:lang w:val="en-US"/>
        </w:rPr>
      </w:pPr>
      <w:r>
        <w:rPr>
          <w:lang w:val="en-US"/>
        </w:rPr>
        <w:t xml:space="preserve">Discipleship </w:t>
      </w:r>
    </w:p>
    <w:p w14:paraId="1B70B2CF" w14:textId="18222B34" w:rsidR="00064B69" w:rsidRPr="008E3CCA" w:rsidRDefault="00064B69" w:rsidP="00064B69">
      <w:pPr>
        <w:spacing w:after="0"/>
        <w:rPr>
          <w:b/>
          <w:bCs/>
          <w:lang w:val="en-US"/>
        </w:rPr>
      </w:pPr>
      <w:r w:rsidRPr="008E3CCA">
        <w:rPr>
          <w:b/>
          <w:bCs/>
          <w:lang w:val="en-US"/>
        </w:rPr>
        <w:t xml:space="preserve">We recognize that all are disciples, committed to growing in faith and becoming the persons God wants us to be. We are also committed to teaching, leading and demonstrating to others what it means to think, act and speak as followers of Christ. We actively seek out opportunities for learning and discussion, acknowledging that </w:t>
      </w:r>
      <w:r w:rsidR="008E3CCA" w:rsidRPr="008E3CCA">
        <w:rPr>
          <w:b/>
          <w:bCs/>
          <w:lang w:val="en-US"/>
        </w:rPr>
        <w:t>o</w:t>
      </w:r>
      <w:r w:rsidRPr="008E3CCA">
        <w:rPr>
          <w:b/>
          <w:bCs/>
          <w:lang w:val="en-US"/>
        </w:rPr>
        <w:t xml:space="preserve">ur youth and their discipleship are important to us – they are not just the Church of Tomorrow: they are the Church of Today!  God can and does use them right now to impact their families and communities. </w:t>
      </w:r>
    </w:p>
    <w:p w14:paraId="4D887050" w14:textId="77777777" w:rsidR="00064B69" w:rsidRPr="008E3CCA" w:rsidRDefault="00064B69" w:rsidP="008E3CCA">
      <w:pPr>
        <w:pStyle w:val="Heading3"/>
        <w:rPr>
          <w:lang w:val="en-US"/>
        </w:rPr>
      </w:pPr>
    </w:p>
    <w:p w14:paraId="4CE607CE" w14:textId="205D0776" w:rsidR="00064B69" w:rsidRDefault="00064B69" w:rsidP="008C72B1">
      <w:pPr>
        <w:pStyle w:val="Heading3"/>
        <w:rPr>
          <w:lang w:val="en-US"/>
        </w:rPr>
      </w:pPr>
      <w:r w:rsidRPr="008E3CCA">
        <w:rPr>
          <w:lang w:val="en-US"/>
        </w:rPr>
        <w:t>God’s Mission</w:t>
      </w:r>
    </w:p>
    <w:p w14:paraId="2FC655E2" w14:textId="0D6C5E7B" w:rsidR="00064B69" w:rsidRPr="008E3CCA" w:rsidRDefault="00064B69" w:rsidP="00064B69">
      <w:pPr>
        <w:spacing w:after="0"/>
        <w:rPr>
          <w:b/>
          <w:bCs/>
          <w:lang w:val="en-US"/>
        </w:rPr>
      </w:pPr>
      <w:r w:rsidRPr="008E3CCA">
        <w:rPr>
          <w:b/>
          <w:bCs/>
          <w:lang w:val="en-US"/>
        </w:rPr>
        <w:t>Every person is God’s child and deserves to know his saving grace. We leave the comfort of the fellowship of fellow believers to engage with those who do not know Christ, whether they be across town or on the other side of the globe. We do the work of Jesus Christ in the power of the Spirit. We pursue justice, reconciliation and peacemaking</w:t>
      </w:r>
      <w:r w:rsidR="00FE0286">
        <w:rPr>
          <w:b/>
          <w:bCs/>
          <w:lang w:val="en-US"/>
        </w:rPr>
        <w:t xml:space="preserve">, </w:t>
      </w:r>
      <w:r w:rsidRPr="008E3CCA">
        <w:rPr>
          <w:b/>
          <w:bCs/>
          <w:lang w:val="en-US"/>
        </w:rPr>
        <w:t>ser</w:t>
      </w:r>
      <w:r w:rsidR="00FE0286">
        <w:rPr>
          <w:b/>
          <w:bCs/>
          <w:lang w:val="en-US"/>
        </w:rPr>
        <w:t>ving</w:t>
      </w:r>
      <w:r w:rsidRPr="008E3CCA">
        <w:rPr>
          <w:b/>
          <w:bCs/>
          <w:lang w:val="en-US"/>
        </w:rPr>
        <w:t xml:space="preserve"> others, car</w:t>
      </w:r>
      <w:r w:rsidR="00FE0286">
        <w:rPr>
          <w:b/>
          <w:bCs/>
          <w:lang w:val="en-US"/>
        </w:rPr>
        <w:t>ing</w:t>
      </w:r>
      <w:r w:rsidRPr="008E3CCA">
        <w:rPr>
          <w:b/>
          <w:bCs/>
          <w:lang w:val="en-US"/>
        </w:rPr>
        <w:t xml:space="preserve"> for creation and giv</w:t>
      </w:r>
      <w:r w:rsidR="00FE0286">
        <w:rPr>
          <w:b/>
          <w:bCs/>
          <w:lang w:val="en-US"/>
        </w:rPr>
        <w:t>ing</w:t>
      </w:r>
      <w:r w:rsidRPr="008E3CCA">
        <w:rPr>
          <w:b/>
          <w:bCs/>
          <w:lang w:val="en-US"/>
        </w:rPr>
        <w:t xml:space="preserve"> as we are able.</w:t>
      </w:r>
      <w:r w:rsidR="001763A8">
        <w:rPr>
          <w:b/>
          <w:bCs/>
          <w:lang w:val="en-US"/>
        </w:rPr>
        <w:t xml:space="preserve"> We will practice neighboring</w:t>
      </w:r>
      <w:r w:rsidR="00D07E97">
        <w:rPr>
          <w:b/>
          <w:bCs/>
          <w:lang w:val="en-US"/>
        </w:rPr>
        <w:t xml:space="preserve">, loving our neighbors as ourselves. </w:t>
      </w:r>
      <w:r w:rsidRPr="008E3CCA">
        <w:rPr>
          <w:b/>
          <w:bCs/>
          <w:lang w:val="en-US"/>
        </w:rPr>
        <w:t xml:space="preserve">  </w:t>
      </w:r>
    </w:p>
    <w:p w14:paraId="66D99617" w14:textId="77777777" w:rsidR="00064B69" w:rsidRDefault="00064B69" w:rsidP="00064B69">
      <w:pPr>
        <w:spacing w:after="0"/>
        <w:rPr>
          <w:lang w:val="en-US"/>
        </w:rPr>
      </w:pPr>
    </w:p>
    <w:p w14:paraId="2EF2D741" w14:textId="2BF4094B" w:rsidR="00064B69" w:rsidRDefault="00064B69" w:rsidP="008C72B1">
      <w:pPr>
        <w:pStyle w:val="Heading3"/>
        <w:rPr>
          <w:lang w:val="en-US"/>
        </w:rPr>
      </w:pPr>
      <w:r>
        <w:rPr>
          <w:lang w:val="en-US"/>
        </w:rPr>
        <w:t xml:space="preserve">Covenantal responsibilities and tasks </w:t>
      </w:r>
    </w:p>
    <w:p w14:paraId="3538989A" w14:textId="49CDC307" w:rsidR="00064B69" w:rsidRPr="008E3CCA" w:rsidRDefault="00064B69" w:rsidP="00064B69">
      <w:pPr>
        <w:spacing w:after="0"/>
        <w:rPr>
          <w:b/>
          <w:bCs/>
          <w:lang w:val="en-US"/>
        </w:rPr>
      </w:pPr>
      <w:r w:rsidRPr="008E3CCA">
        <w:rPr>
          <w:b/>
          <w:bCs/>
          <w:lang w:val="en-US"/>
        </w:rPr>
        <w:t xml:space="preserve">We will meet our institutional and relational obligations in a way that the Lord can rejoice in:  being diligent, </w:t>
      </w:r>
      <w:r w:rsidR="00E66B84">
        <w:rPr>
          <w:b/>
          <w:bCs/>
          <w:lang w:val="en-US"/>
        </w:rPr>
        <w:t xml:space="preserve">being </w:t>
      </w:r>
      <w:r w:rsidRPr="008E3CCA">
        <w:rPr>
          <w:b/>
          <w:bCs/>
          <w:lang w:val="en-US"/>
        </w:rPr>
        <w:t>creative and sharing ideas and ideals in an environment of grace, love and respect. Together we celebrate life in the church, recognizing the rhythms of joy and sorrow,</w:t>
      </w:r>
      <w:r w:rsidR="00E66B84">
        <w:rPr>
          <w:b/>
          <w:bCs/>
          <w:lang w:val="en-US"/>
        </w:rPr>
        <w:t xml:space="preserve"> the</w:t>
      </w:r>
      <w:r w:rsidRPr="008E3CCA">
        <w:rPr>
          <w:b/>
          <w:bCs/>
          <w:lang w:val="en-US"/>
        </w:rPr>
        <w:t xml:space="preserve"> beginning and end and the conversations that contribute to our understanding of all issues. </w:t>
      </w:r>
    </w:p>
    <w:p w14:paraId="553FB3BA" w14:textId="77777777" w:rsidR="00FC2DD5" w:rsidRDefault="00FC2DD5" w:rsidP="00FC2DD5">
      <w:pPr>
        <w:pStyle w:val="Heading1"/>
        <w:rPr>
          <w:lang w:val="en-US"/>
        </w:rPr>
      </w:pPr>
      <w:r>
        <w:rPr>
          <w:lang w:val="en-US"/>
        </w:rPr>
        <w:t>KEY ACTIONS (</w:t>
      </w:r>
      <w:r w:rsidRPr="007218AD">
        <w:rPr>
          <w:sz w:val="22"/>
          <w:szCs w:val="22"/>
          <w:lang w:val="en-US"/>
        </w:rPr>
        <w:t>not listed in order of importance</w:t>
      </w:r>
      <w:r>
        <w:rPr>
          <w:lang w:val="en-US"/>
        </w:rPr>
        <w:t xml:space="preserve">) </w:t>
      </w:r>
    </w:p>
    <w:p w14:paraId="0874FCB1" w14:textId="61FA11D4" w:rsidR="007A2E36" w:rsidRDefault="003C30DF" w:rsidP="00FC2DD5">
      <w:pPr>
        <w:pStyle w:val="ListParagraph"/>
        <w:numPr>
          <w:ilvl w:val="0"/>
          <w:numId w:val="9"/>
        </w:numPr>
        <w:rPr>
          <w:lang w:val="en-US"/>
        </w:rPr>
      </w:pPr>
      <w:r>
        <w:rPr>
          <w:lang w:val="en-US"/>
        </w:rPr>
        <w:t>Continued emphasis on balanced Classis Meetings: fellowship, prayer, learning, business</w:t>
      </w:r>
    </w:p>
    <w:p w14:paraId="569B6CA2" w14:textId="2CBCC5BB" w:rsidR="003C30DF" w:rsidRDefault="003C30DF" w:rsidP="00FC2DD5">
      <w:pPr>
        <w:pStyle w:val="ListParagraph"/>
        <w:numPr>
          <w:ilvl w:val="0"/>
          <w:numId w:val="9"/>
        </w:numPr>
        <w:rPr>
          <w:lang w:val="en-US"/>
        </w:rPr>
      </w:pPr>
      <w:r>
        <w:rPr>
          <w:lang w:val="en-US"/>
        </w:rPr>
        <w:t>Youth Catalyst position to give pastoral support to Youth Leaders (staff and volunteers) and catalyze growth/sustainability in church youth programs</w:t>
      </w:r>
    </w:p>
    <w:p w14:paraId="3711B99B" w14:textId="0AA90291" w:rsidR="003C30DF" w:rsidRDefault="003C30DF" w:rsidP="00FC2DD5">
      <w:pPr>
        <w:pStyle w:val="ListParagraph"/>
        <w:numPr>
          <w:ilvl w:val="0"/>
          <w:numId w:val="9"/>
        </w:numPr>
        <w:rPr>
          <w:lang w:val="en-US"/>
        </w:rPr>
      </w:pPr>
      <w:r>
        <w:rPr>
          <w:lang w:val="en-US"/>
        </w:rPr>
        <w:t>Leadership training in communication, conflict resolution, meeting governance and chairing</w:t>
      </w:r>
    </w:p>
    <w:p w14:paraId="35743915" w14:textId="2968D4A1" w:rsidR="003C30DF" w:rsidRDefault="007218AD" w:rsidP="00FC2DD5">
      <w:pPr>
        <w:pStyle w:val="ListParagraph"/>
        <w:numPr>
          <w:ilvl w:val="0"/>
          <w:numId w:val="9"/>
        </w:numPr>
        <w:rPr>
          <w:lang w:val="en-US"/>
        </w:rPr>
      </w:pPr>
      <w:r>
        <w:rPr>
          <w:lang w:val="en-US"/>
        </w:rPr>
        <w:t xml:space="preserve">Incorporate story-telling and sharing into process </w:t>
      </w:r>
    </w:p>
    <w:p w14:paraId="05BF0D7D" w14:textId="4056676C" w:rsidR="007218AD" w:rsidRDefault="007218AD" w:rsidP="00FC2DD5">
      <w:pPr>
        <w:pStyle w:val="ListParagraph"/>
        <w:numPr>
          <w:ilvl w:val="0"/>
          <w:numId w:val="9"/>
        </w:numPr>
        <w:rPr>
          <w:lang w:val="en-US"/>
        </w:rPr>
      </w:pPr>
      <w:r>
        <w:rPr>
          <w:lang w:val="en-US"/>
        </w:rPr>
        <w:t xml:space="preserve">Renewed focus on Church Plants: their form, function and how to support our own Classis member and others in the task. </w:t>
      </w:r>
    </w:p>
    <w:p w14:paraId="0595D114" w14:textId="5903C80D" w:rsidR="00EC0F31" w:rsidRDefault="00EC0F31" w:rsidP="00FC2DD5">
      <w:pPr>
        <w:pStyle w:val="ListParagraph"/>
        <w:numPr>
          <w:ilvl w:val="0"/>
          <w:numId w:val="9"/>
        </w:numPr>
        <w:rPr>
          <w:lang w:val="en-US"/>
        </w:rPr>
      </w:pPr>
      <w:r>
        <w:rPr>
          <w:lang w:val="en-US"/>
        </w:rPr>
        <w:t xml:space="preserve">Opportunities for mission trips and experiences </w:t>
      </w:r>
    </w:p>
    <w:p w14:paraId="6D835D65" w14:textId="3DAD5D58" w:rsidR="00FC2DD5" w:rsidRPr="004414DD" w:rsidRDefault="004414DD" w:rsidP="00FC2DD5">
      <w:pPr>
        <w:pStyle w:val="ListParagraph"/>
        <w:numPr>
          <w:ilvl w:val="0"/>
          <w:numId w:val="9"/>
        </w:numPr>
        <w:rPr>
          <w:lang w:val="en-US"/>
        </w:rPr>
      </w:pPr>
      <w:r>
        <w:rPr>
          <w:lang w:val="en-US"/>
        </w:rPr>
        <w:t xml:space="preserve">Renovated Committee Structure </w:t>
      </w:r>
    </w:p>
    <w:p w14:paraId="34F76D07" w14:textId="6CDEF709" w:rsidR="00E93340" w:rsidRDefault="001240AB" w:rsidP="007218AD">
      <w:pPr>
        <w:pStyle w:val="Heading1"/>
        <w:rPr>
          <w:lang w:val="en-US"/>
        </w:rPr>
      </w:pPr>
      <w:r>
        <w:rPr>
          <w:lang w:val="en-US"/>
        </w:rPr>
        <w:lastRenderedPageBreak/>
        <w:t>BACKGROUND</w:t>
      </w:r>
    </w:p>
    <w:p w14:paraId="2DB1738B" w14:textId="4C45559D" w:rsidR="001D2CED" w:rsidRDefault="001D2CED" w:rsidP="001D2CED">
      <w:pPr>
        <w:pStyle w:val="Heading2"/>
        <w:rPr>
          <w:lang w:val="en-US"/>
        </w:rPr>
      </w:pPr>
      <w:r>
        <w:rPr>
          <w:lang w:val="en-US"/>
        </w:rPr>
        <w:t>Process</w:t>
      </w:r>
    </w:p>
    <w:p w14:paraId="1FD22783" w14:textId="2D9EA853" w:rsidR="007A2E36" w:rsidRDefault="007A2E36" w:rsidP="007A2E36">
      <w:pPr>
        <w:rPr>
          <w:lang w:val="en-US"/>
        </w:rPr>
      </w:pPr>
      <w:r>
        <w:rPr>
          <w:lang w:val="en-US"/>
        </w:rPr>
        <w:t xml:space="preserve">The following </w:t>
      </w:r>
      <w:r w:rsidR="00C207F4">
        <w:rPr>
          <w:lang w:val="en-US"/>
        </w:rPr>
        <w:t>activities</w:t>
      </w:r>
      <w:r>
        <w:rPr>
          <w:lang w:val="en-US"/>
        </w:rPr>
        <w:t xml:space="preserve"> contributed to the creation of </w:t>
      </w:r>
      <w:r w:rsidR="00C207F4">
        <w:rPr>
          <w:lang w:val="en-US"/>
        </w:rPr>
        <w:t xml:space="preserve">the Classis Huron Ministry Plan. </w:t>
      </w:r>
      <w:r w:rsidR="00CD79F2">
        <w:rPr>
          <w:lang w:val="en-US"/>
        </w:rPr>
        <w:t xml:space="preserve">More detailed record of the various consultations and activities are available from Classis Huron Mission Catalyst: Joan Brady by </w:t>
      </w:r>
      <w:hyperlink r:id="rId9" w:history="1">
        <w:r w:rsidR="00CD79F2" w:rsidRPr="00CD79F2">
          <w:rPr>
            <w:rStyle w:val="Hyperlink"/>
            <w:lang w:val="en-US"/>
          </w:rPr>
          <w:t>email</w:t>
        </w:r>
      </w:hyperlink>
      <w:r w:rsidR="00CD79F2">
        <w:rPr>
          <w:lang w:val="en-US"/>
        </w:rPr>
        <w:t xml:space="preserve"> or on the </w:t>
      </w:r>
      <w:hyperlink r:id="rId10" w:history="1">
        <w:r w:rsidR="00CD79F2" w:rsidRPr="00CD79F2">
          <w:rPr>
            <w:rStyle w:val="Hyperlink"/>
            <w:lang w:val="en-US"/>
          </w:rPr>
          <w:t>Mission Catalyst</w:t>
        </w:r>
      </w:hyperlink>
      <w:r w:rsidR="00CD79F2">
        <w:rPr>
          <w:lang w:val="en-US"/>
        </w:rPr>
        <w:t xml:space="preserve"> page on the Classis Huron Website. </w:t>
      </w:r>
    </w:p>
    <w:p w14:paraId="7FC6CF76" w14:textId="642FCC3D" w:rsidR="00CD79F2" w:rsidRPr="007A2E36" w:rsidRDefault="004B686A" w:rsidP="007A2E36">
      <w:pPr>
        <w:rPr>
          <w:lang w:val="en-US"/>
        </w:rPr>
      </w:pPr>
      <w:r>
        <w:rPr>
          <w:lang w:val="en-US"/>
        </w:rPr>
        <w:t xml:space="preserve">The activities occurred in a time period of 2022-2024 and were reported on at tri-annual Classis meetings </w:t>
      </w:r>
    </w:p>
    <w:p w14:paraId="14A597E3" w14:textId="26B9C1B3" w:rsidR="001D2CED" w:rsidRDefault="001D2CED" w:rsidP="001D2CED">
      <w:pPr>
        <w:pStyle w:val="ListParagraph"/>
        <w:numPr>
          <w:ilvl w:val="0"/>
          <w:numId w:val="6"/>
        </w:numPr>
        <w:rPr>
          <w:lang w:val="en-US"/>
        </w:rPr>
      </w:pPr>
      <w:r>
        <w:rPr>
          <w:lang w:val="en-US"/>
        </w:rPr>
        <w:t>Consultations</w:t>
      </w:r>
    </w:p>
    <w:p w14:paraId="6FBD97AE" w14:textId="685EB285" w:rsidR="001D2CED" w:rsidRDefault="001D2CED" w:rsidP="001D2CED">
      <w:pPr>
        <w:pStyle w:val="ListParagraph"/>
        <w:numPr>
          <w:ilvl w:val="1"/>
          <w:numId w:val="6"/>
        </w:numPr>
        <w:rPr>
          <w:lang w:val="en-US"/>
        </w:rPr>
      </w:pPr>
      <w:r>
        <w:rPr>
          <w:lang w:val="en-US"/>
        </w:rPr>
        <w:t>Classis Huron Mission Team</w:t>
      </w:r>
    </w:p>
    <w:p w14:paraId="7F6363B2" w14:textId="68D9AB71" w:rsidR="001D2CED" w:rsidRDefault="001D2CED" w:rsidP="001D2CED">
      <w:pPr>
        <w:pStyle w:val="ListParagraph"/>
        <w:numPr>
          <w:ilvl w:val="1"/>
          <w:numId w:val="6"/>
        </w:numPr>
        <w:rPr>
          <w:lang w:val="en-US"/>
        </w:rPr>
      </w:pPr>
      <w:r>
        <w:rPr>
          <w:lang w:val="en-US"/>
        </w:rPr>
        <w:t>Classis Huron Youth Leaders</w:t>
      </w:r>
    </w:p>
    <w:p w14:paraId="043C6770" w14:textId="18B9E8C3" w:rsidR="001D2CED" w:rsidRDefault="001D2CED" w:rsidP="001D2CED">
      <w:pPr>
        <w:pStyle w:val="ListParagraph"/>
        <w:numPr>
          <w:ilvl w:val="1"/>
          <w:numId w:val="6"/>
        </w:numPr>
        <w:rPr>
          <w:lang w:val="en-US"/>
        </w:rPr>
      </w:pPr>
      <w:r>
        <w:rPr>
          <w:lang w:val="en-US"/>
        </w:rPr>
        <w:t>Classis Huron Diaconal Ministry Committee</w:t>
      </w:r>
    </w:p>
    <w:p w14:paraId="454BA2AB" w14:textId="674EBD4D" w:rsidR="002D7914" w:rsidRDefault="001D2CED" w:rsidP="002D7914">
      <w:pPr>
        <w:pStyle w:val="ListParagraph"/>
        <w:numPr>
          <w:ilvl w:val="1"/>
          <w:numId w:val="6"/>
        </w:numPr>
        <w:rPr>
          <w:lang w:val="en-US"/>
        </w:rPr>
      </w:pPr>
      <w:r>
        <w:rPr>
          <w:lang w:val="en-US"/>
        </w:rPr>
        <w:t xml:space="preserve">Classis Huron </w:t>
      </w:r>
      <w:r w:rsidR="002D7914">
        <w:rPr>
          <w:lang w:val="en-US"/>
        </w:rPr>
        <w:t>Classical Ministries Committee (CMC)</w:t>
      </w:r>
    </w:p>
    <w:p w14:paraId="2083C1B7" w14:textId="36F7E14A" w:rsidR="002D7914" w:rsidRDefault="002D7914" w:rsidP="002D7914">
      <w:pPr>
        <w:pStyle w:val="ListParagraph"/>
        <w:numPr>
          <w:ilvl w:val="0"/>
          <w:numId w:val="6"/>
        </w:numPr>
        <w:rPr>
          <w:lang w:val="en-US"/>
        </w:rPr>
      </w:pPr>
      <w:r>
        <w:rPr>
          <w:lang w:val="en-US"/>
        </w:rPr>
        <w:t xml:space="preserve">Roundtable Strategy Session at a Classis Meeting </w:t>
      </w:r>
    </w:p>
    <w:p w14:paraId="17F897E3" w14:textId="1D3F75EF" w:rsidR="002D7914" w:rsidRDefault="002D7914" w:rsidP="002D7914">
      <w:pPr>
        <w:pStyle w:val="ListParagraph"/>
        <w:numPr>
          <w:ilvl w:val="0"/>
          <w:numId w:val="6"/>
        </w:numPr>
        <w:rPr>
          <w:lang w:val="en-US"/>
        </w:rPr>
      </w:pPr>
      <w:r>
        <w:rPr>
          <w:lang w:val="en-US"/>
        </w:rPr>
        <w:t xml:space="preserve">Final discernment session with CMC </w:t>
      </w:r>
    </w:p>
    <w:p w14:paraId="08BBE072" w14:textId="6A1F1A13" w:rsidR="002D7914" w:rsidRDefault="002D7914" w:rsidP="002D7914">
      <w:pPr>
        <w:pStyle w:val="ListParagraph"/>
        <w:numPr>
          <w:ilvl w:val="0"/>
          <w:numId w:val="6"/>
        </w:numPr>
        <w:rPr>
          <w:lang w:val="en-US"/>
        </w:rPr>
      </w:pPr>
      <w:r>
        <w:rPr>
          <w:lang w:val="en-US"/>
        </w:rPr>
        <w:t>CMC Review and submission to Classis members</w:t>
      </w:r>
    </w:p>
    <w:p w14:paraId="4CC8B4B0" w14:textId="7BFF627B" w:rsidR="00151649" w:rsidRPr="00151649" w:rsidRDefault="00151649" w:rsidP="00151649">
      <w:pPr>
        <w:pStyle w:val="Heading2"/>
        <w:rPr>
          <w:lang w:val="en-US"/>
        </w:rPr>
      </w:pPr>
      <w:r>
        <w:rPr>
          <w:lang w:val="en-US"/>
        </w:rPr>
        <w:t>Focus on Discernment</w:t>
      </w:r>
    </w:p>
    <w:p w14:paraId="46BC4F96" w14:textId="62A666E6" w:rsidR="00151649" w:rsidRPr="00722449" w:rsidRDefault="00151649" w:rsidP="00151649">
      <w:r>
        <w:t>Each meeting was conducted with an intentional focus on discernment and prayer. Participants were invited to pray and to consider where God was leading the process. Special consideration was given to the various styles of learning and communication and</w:t>
      </w:r>
      <w:r w:rsidR="00722449">
        <w:t xml:space="preserve"> acknowledging that each one in attendance was an important part of the process – brought by God to the conversation. </w:t>
      </w:r>
    </w:p>
    <w:p w14:paraId="253DD063" w14:textId="77777777" w:rsidR="004B686A" w:rsidRDefault="004B686A" w:rsidP="004B686A">
      <w:pPr>
        <w:pStyle w:val="Heading2"/>
      </w:pPr>
      <w:r>
        <w:t>Guiding Questions</w:t>
      </w:r>
    </w:p>
    <w:p w14:paraId="074C440B" w14:textId="6FC94C58" w:rsidR="00545AB2" w:rsidRPr="00F50265" w:rsidRDefault="004B686A" w:rsidP="00545AB2">
      <w:pPr>
        <w:pStyle w:val="ListParagraph"/>
        <w:numPr>
          <w:ilvl w:val="0"/>
          <w:numId w:val="7"/>
        </w:numPr>
        <w:rPr>
          <w:b/>
          <w:bCs/>
        </w:rPr>
      </w:pPr>
      <w:r w:rsidRPr="00F50265">
        <w:rPr>
          <w:b/>
          <w:bCs/>
        </w:rPr>
        <w:t>Contextual Analysis – What is the environment that we exist and operate in?</w:t>
      </w:r>
    </w:p>
    <w:p w14:paraId="529349BF" w14:textId="697DD2C2" w:rsidR="00151649" w:rsidRDefault="00F50265" w:rsidP="00545AB2">
      <w:pPr>
        <w:ind w:left="360"/>
      </w:pPr>
      <w:r>
        <w:rPr>
          <w:noProof/>
        </w:rPr>
        <w:drawing>
          <wp:anchor distT="0" distB="0" distL="114300" distR="114300" simplePos="0" relativeHeight="251662336" behindDoc="1" locked="0" layoutInCell="1" allowOverlap="1" wp14:anchorId="38F39C5C" wp14:editId="322224E0">
            <wp:simplePos x="0" y="0"/>
            <wp:positionH relativeFrom="column">
              <wp:posOffset>3358515</wp:posOffset>
            </wp:positionH>
            <wp:positionV relativeFrom="paragraph">
              <wp:posOffset>60960</wp:posOffset>
            </wp:positionV>
            <wp:extent cx="3792855" cy="2133600"/>
            <wp:effectExtent l="0" t="0" r="0" b="0"/>
            <wp:wrapTight wrapText="bothSides">
              <wp:wrapPolygon edited="0">
                <wp:start x="0" y="0"/>
                <wp:lineTo x="0" y="21407"/>
                <wp:lineTo x="21481" y="21407"/>
                <wp:lineTo x="21481" y="0"/>
                <wp:lineTo x="0" y="0"/>
              </wp:wrapPolygon>
            </wp:wrapTight>
            <wp:docPr id="16490624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062478" name="Picture 164906247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92855" cy="2133600"/>
                    </a:xfrm>
                    <a:prstGeom prst="rect">
                      <a:avLst/>
                    </a:prstGeom>
                  </pic:spPr>
                </pic:pic>
              </a:graphicData>
            </a:graphic>
            <wp14:sizeRelH relativeFrom="page">
              <wp14:pctWidth>0</wp14:pctWidth>
            </wp14:sizeRelH>
            <wp14:sizeRelV relativeFrom="page">
              <wp14:pctHeight>0</wp14:pctHeight>
            </wp14:sizeRelV>
          </wp:anchor>
        </w:drawing>
      </w:r>
      <w:r w:rsidR="00545AB2">
        <w:t xml:space="preserve">Contextual analysis is the process of breaking down a complex issue or problem in order to better understand it. </w:t>
      </w:r>
      <w:r w:rsidR="00151649">
        <w:t>Contextual analysis can include the consideration of socio-cultural, political, economic and geographic factors that will influence the topic in question.</w:t>
      </w:r>
    </w:p>
    <w:p w14:paraId="6FF2AB43" w14:textId="10A3ACB6" w:rsidR="00F50265" w:rsidRDefault="00545AB2" w:rsidP="00F11B44">
      <w:pPr>
        <w:ind w:left="360"/>
      </w:pPr>
      <w:r>
        <w:t xml:space="preserve">Each consultation incorporated a reduced version of contextual analysis, dealing with the positive and negative conditions </w:t>
      </w:r>
      <w:r w:rsidR="00151649">
        <w:t>that exist in the world, in Canada, in our communities and in our churches and denomination. Discussions were held in small groups or as a facilitated full group discussion</w:t>
      </w:r>
      <w:r w:rsidR="00F11B44">
        <w:t xml:space="preserve">. Further </w:t>
      </w:r>
      <w:r w:rsidR="00722449">
        <w:t xml:space="preserve">reflections </w:t>
      </w:r>
      <w:r w:rsidR="00F11B44">
        <w:t>included the consideration of contextual elements in the visioning process and the perspectives and realities that might exist. This exercise was helpful to set the stage for deeper discussions.</w:t>
      </w:r>
    </w:p>
    <w:p w14:paraId="0F19AE87" w14:textId="5653D777" w:rsidR="00151649" w:rsidRDefault="00151649" w:rsidP="00545AB2">
      <w:pPr>
        <w:ind w:left="360"/>
      </w:pPr>
    </w:p>
    <w:p w14:paraId="4305C7CB" w14:textId="77777777" w:rsidR="004B686A" w:rsidRDefault="004B686A" w:rsidP="004B686A"/>
    <w:p w14:paraId="3260A884" w14:textId="4B097F08" w:rsidR="00F50265" w:rsidRDefault="005E1B32" w:rsidP="00F50265">
      <w:pPr>
        <w:pStyle w:val="ListParagraph"/>
        <w:numPr>
          <w:ilvl w:val="0"/>
          <w:numId w:val="7"/>
        </w:numPr>
      </w:pPr>
      <w:r>
        <w:rPr>
          <w:noProof/>
        </w:rPr>
        <w:lastRenderedPageBreak/>
        <w:drawing>
          <wp:anchor distT="0" distB="0" distL="114300" distR="114300" simplePos="0" relativeHeight="251663360" behindDoc="1" locked="0" layoutInCell="1" allowOverlap="1" wp14:anchorId="219962C1" wp14:editId="0BEDEF2C">
            <wp:simplePos x="0" y="0"/>
            <wp:positionH relativeFrom="column">
              <wp:posOffset>2787650</wp:posOffset>
            </wp:positionH>
            <wp:positionV relativeFrom="paragraph">
              <wp:posOffset>266700</wp:posOffset>
            </wp:positionV>
            <wp:extent cx="3791585" cy="1968500"/>
            <wp:effectExtent l="0" t="0" r="0" b="0"/>
            <wp:wrapTight wrapText="bothSides">
              <wp:wrapPolygon edited="0">
                <wp:start x="0" y="0"/>
                <wp:lineTo x="0" y="21321"/>
                <wp:lineTo x="21488" y="21321"/>
                <wp:lineTo x="21488" y="0"/>
                <wp:lineTo x="0" y="0"/>
              </wp:wrapPolygon>
            </wp:wrapTight>
            <wp:docPr id="2333028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02801" name="Picture 23330280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91585" cy="1968500"/>
                    </a:xfrm>
                    <a:prstGeom prst="rect">
                      <a:avLst/>
                    </a:prstGeom>
                  </pic:spPr>
                </pic:pic>
              </a:graphicData>
            </a:graphic>
            <wp14:sizeRelH relativeFrom="page">
              <wp14:pctWidth>0</wp14:pctWidth>
            </wp14:sizeRelH>
            <wp14:sizeRelV relativeFrom="page">
              <wp14:pctHeight>0</wp14:pctHeight>
            </wp14:sizeRelV>
          </wp:anchor>
        </w:drawing>
      </w:r>
      <w:r w:rsidR="004B686A">
        <w:t>If Classis Huron were everything that God has called it to be and do – what would that look like?</w:t>
      </w:r>
    </w:p>
    <w:p w14:paraId="7F7ADBBA" w14:textId="4F4A1360" w:rsidR="00F50265" w:rsidRDefault="00F50265" w:rsidP="00F50265">
      <w:pPr>
        <w:ind w:left="360"/>
      </w:pPr>
      <w:r>
        <w:t xml:space="preserve">Participants were asked to list the qualities and activities that would be present in a God-honouring Classis. Each consultation emphasized from the role that they played in Classis </w:t>
      </w:r>
      <w:r w:rsidR="00F11B44">
        <w:t>(</w:t>
      </w:r>
      <w:r>
        <w:t>Diaconal Ministries Committee or Classis Youth Leaders</w:t>
      </w:r>
      <w:r w:rsidR="00F11B44">
        <w:t>, etc.)</w:t>
      </w:r>
      <w:r>
        <w:t xml:space="preserve">. The results were recorded to provide detail to the ministry plan and combined to produce priority areas for further discussion. </w:t>
      </w:r>
    </w:p>
    <w:p w14:paraId="4F60EFA0" w14:textId="612353FA" w:rsidR="00F50265" w:rsidRDefault="007218AD" w:rsidP="00F50265">
      <w:r>
        <w:rPr>
          <w:noProof/>
        </w:rPr>
        <w:drawing>
          <wp:anchor distT="0" distB="0" distL="114300" distR="114300" simplePos="0" relativeHeight="251667456" behindDoc="1" locked="0" layoutInCell="1" allowOverlap="1" wp14:anchorId="2A66664E" wp14:editId="33EA7CFA">
            <wp:simplePos x="0" y="0"/>
            <wp:positionH relativeFrom="column">
              <wp:posOffset>273050</wp:posOffset>
            </wp:positionH>
            <wp:positionV relativeFrom="paragraph">
              <wp:posOffset>318770</wp:posOffset>
            </wp:positionV>
            <wp:extent cx="6286500" cy="3397250"/>
            <wp:effectExtent l="0" t="0" r="0" b="0"/>
            <wp:wrapTight wrapText="bothSides">
              <wp:wrapPolygon edited="0">
                <wp:start x="0" y="0"/>
                <wp:lineTo x="0" y="21439"/>
                <wp:lineTo x="21535" y="21439"/>
                <wp:lineTo x="21535" y="0"/>
                <wp:lineTo x="0" y="0"/>
              </wp:wrapPolygon>
            </wp:wrapTight>
            <wp:docPr id="12344442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44260" name="Picture 1234444260"/>
                    <pic:cNvPicPr/>
                  </pic:nvPicPr>
                  <pic:blipFill rotWithShape="1">
                    <a:blip r:embed="rId13">
                      <a:extLst>
                        <a:ext uri="{28A0092B-C50C-407E-A947-70E740481C1C}">
                          <a14:useLocalDpi xmlns:a14="http://schemas.microsoft.com/office/drawing/2010/main" val="0"/>
                        </a:ext>
                      </a:extLst>
                    </a:blip>
                    <a:srcRect l="6945" t="8067" r="1388" b="3868"/>
                    <a:stretch/>
                  </pic:blipFill>
                  <pic:spPr bwMode="auto">
                    <a:xfrm>
                      <a:off x="0" y="0"/>
                      <a:ext cx="6286500" cy="339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F43385" w14:textId="77777777" w:rsidR="007218AD" w:rsidRDefault="007218AD" w:rsidP="007218AD">
      <w:pPr>
        <w:pStyle w:val="ListParagraph"/>
      </w:pPr>
    </w:p>
    <w:p w14:paraId="021B3CD5" w14:textId="3AC0867D" w:rsidR="00F11B44" w:rsidRDefault="00F11B44" w:rsidP="00F11B44">
      <w:pPr>
        <w:pStyle w:val="ListParagraph"/>
        <w:numPr>
          <w:ilvl w:val="0"/>
          <w:numId w:val="7"/>
        </w:numPr>
      </w:pPr>
      <w:r>
        <w:t>Logic Model or Theory of Change</w:t>
      </w:r>
    </w:p>
    <w:p w14:paraId="1E2C1B1A" w14:textId="61DD46E3" w:rsidR="00FC2DD5" w:rsidRDefault="00FC2DD5" w:rsidP="00F11B44">
      <w:pPr>
        <w:ind w:left="360"/>
      </w:pPr>
      <w:r>
        <w:rPr>
          <w:noProof/>
        </w:rPr>
        <mc:AlternateContent>
          <mc:Choice Requires="wps">
            <w:drawing>
              <wp:anchor distT="0" distB="0" distL="114300" distR="114300" simplePos="0" relativeHeight="251666432" behindDoc="0" locked="0" layoutInCell="1" allowOverlap="1" wp14:anchorId="08466818" wp14:editId="477F1A73">
                <wp:simplePos x="0" y="0"/>
                <wp:positionH relativeFrom="column">
                  <wp:posOffset>2882900</wp:posOffset>
                </wp:positionH>
                <wp:positionV relativeFrom="paragraph">
                  <wp:posOffset>196215</wp:posOffset>
                </wp:positionV>
                <wp:extent cx="1727200" cy="374650"/>
                <wp:effectExtent l="0" t="0" r="6350" b="6350"/>
                <wp:wrapNone/>
                <wp:docPr id="567309" name="Text Box 2"/>
                <wp:cNvGraphicFramePr/>
                <a:graphic xmlns:a="http://schemas.openxmlformats.org/drawingml/2006/main">
                  <a:graphicData uri="http://schemas.microsoft.com/office/word/2010/wordprocessingShape">
                    <wps:wsp>
                      <wps:cNvSpPr txBox="1"/>
                      <wps:spPr>
                        <a:xfrm>
                          <a:off x="0" y="0"/>
                          <a:ext cx="1727200" cy="374650"/>
                        </a:xfrm>
                        <a:prstGeom prst="rect">
                          <a:avLst/>
                        </a:prstGeom>
                        <a:solidFill>
                          <a:schemeClr val="lt1"/>
                        </a:solidFill>
                        <a:ln w="6350">
                          <a:noFill/>
                        </a:ln>
                      </wps:spPr>
                      <wps:txbx>
                        <w:txbxContent>
                          <w:p w14:paraId="33088DCB" w14:textId="0B9994EC" w:rsidR="00FC2DD5" w:rsidRDefault="00FC2DD5">
                            <w:r>
                              <w:t xml:space="preserve">THEORY OF CHANGE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466818" id="_x0000_t202" coordsize="21600,21600" o:spt="202" path="m,l,21600r21600,l21600,xe">
                <v:stroke joinstyle="miter"/>
                <v:path gradientshapeok="t" o:connecttype="rect"/>
              </v:shapetype>
              <v:shape id="Text Box 2" o:spid="_x0000_s1026" type="#_x0000_t202" style="position:absolute;left:0;text-align:left;margin-left:227pt;margin-top:15.45pt;width:136pt;height: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" fillcolor="white [3201]" stroked="f" strokeweight=".5pt">
                <v:textbox>
                  <w:txbxContent>
                    <w:p w14:paraId="33088DCB" w14:textId="0B9994EC" w:rsidR="00FC2DD5" w:rsidRDefault="00FC2DD5">
                      <w:r>
                        <w:t xml:space="preserve">THEORY OF CHANGE </w:t>
                      </w:r>
                    </w:p>
                  </w:txbxContent>
                </v:textbox>
              </v:shape>
            </w:pict>
          </mc:Fallback>
        </mc:AlternateContent>
      </w:r>
      <w:r>
        <w:rPr>
          <w:noProof/>
        </w:rPr>
        <w:drawing>
          <wp:anchor distT="0" distB="0" distL="114300" distR="114300" simplePos="0" relativeHeight="251665408" behindDoc="1" locked="0" layoutInCell="1" allowOverlap="1" wp14:anchorId="29E5BEB7" wp14:editId="71C125F8">
            <wp:simplePos x="0" y="0"/>
            <wp:positionH relativeFrom="column">
              <wp:posOffset>2838450</wp:posOffset>
            </wp:positionH>
            <wp:positionV relativeFrom="paragraph">
              <wp:posOffset>126365</wp:posOffset>
            </wp:positionV>
            <wp:extent cx="4270889" cy="1631950"/>
            <wp:effectExtent l="19050" t="19050" r="15875" b="25400"/>
            <wp:wrapTight wrapText="bothSides">
              <wp:wrapPolygon edited="0">
                <wp:start x="-96" y="-252"/>
                <wp:lineTo x="-96" y="3782"/>
                <wp:lineTo x="0" y="3782"/>
                <wp:lineTo x="-96" y="4286"/>
                <wp:lineTo x="-96" y="11598"/>
                <wp:lineTo x="0" y="11851"/>
                <wp:lineTo x="-96" y="12355"/>
                <wp:lineTo x="-96" y="21684"/>
                <wp:lineTo x="21584" y="21684"/>
                <wp:lineTo x="21584" y="-252"/>
                <wp:lineTo x="-96" y="-252"/>
              </wp:wrapPolygon>
            </wp:wrapTight>
            <wp:docPr id="618686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86984" name="Picture 618686984"/>
                    <pic:cNvPicPr/>
                  </pic:nvPicPr>
                  <pic:blipFill rotWithShape="1">
                    <a:blip r:embed="rId14" cstate="print">
                      <a:extLst>
                        <a:ext uri="{28A0092B-C50C-407E-A947-70E740481C1C}">
                          <a14:useLocalDpi xmlns:a14="http://schemas.microsoft.com/office/drawing/2010/main" val="0"/>
                        </a:ext>
                      </a:extLst>
                    </a:blip>
                    <a:srcRect l="-926" t="31440" r="1"/>
                    <a:stretch/>
                  </pic:blipFill>
                  <pic:spPr bwMode="auto">
                    <a:xfrm>
                      <a:off x="0" y="0"/>
                      <a:ext cx="4270889" cy="1631950"/>
                    </a:xfrm>
                    <a:prstGeom prst="rect">
                      <a:avLst/>
                    </a:prstGeom>
                    <a:ln>
                      <a:solidFill>
                        <a:schemeClr val="tx1"/>
                      </a:solidFill>
                      <a:prstDash val="dashDo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7300">
        <w:t xml:space="preserve">A logic model or theory of change is a tool which can test the alignment of proposed or current activities with desired outcomes. </w:t>
      </w:r>
      <w:r>
        <w:t xml:space="preserve">It helps to clearly define, who and what the organization is, where it is going and how it is going to get there. </w:t>
      </w:r>
      <w:r w:rsidR="00BA7300">
        <w:t>In the creation of a Classis Huron Ministry Plan based on the mission/vision/values and stated priorities, a roundtable strategy session was held at the February 2024 Classis Meeting. Classis members were given the opportunity to discuss potential activities based on a series of structured questions</w:t>
      </w:r>
      <w:r>
        <w:t xml:space="preserve"> related to the Theory of Change model</w:t>
      </w:r>
      <w:r w:rsidR="00BA7300">
        <w:t xml:space="preserve">. </w:t>
      </w:r>
    </w:p>
    <w:p w14:paraId="2CDD4A76" w14:textId="77777777" w:rsidR="007218AD" w:rsidRDefault="007218AD" w:rsidP="004414DD">
      <w:pPr>
        <w:rPr>
          <w:b/>
          <w:bCs/>
        </w:rPr>
      </w:pPr>
    </w:p>
    <w:p w14:paraId="6271FDED" w14:textId="06ADFEE3" w:rsidR="00FF46B2" w:rsidRPr="00FF46B2" w:rsidRDefault="00FF46B2" w:rsidP="00FF46B2">
      <w:pPr>
        <w:ind w:left="360"/>
      </w:pPr>
      <w:r>
        <w:rPr>
          <w:b/>
          <w:bCs/>
        </w:rPr>
        <w:lastRenderedPageBreak/>
        <w:t>What W</w:t>
      </w:r>
      <w:r w:rsidR="004414DD">
        <w:rPr>
          <w:b/>
          <w:bCs/>
        </w:rPr>
        <w:t xml:space="preserve">e </w:t>
      </w:r>
      <w:r>
        <w:rPr>
          <w:b/>
          <w:bCs/>
        </w:rPr>
        <w:t xml:space="preserve">Heard about </w:t>
      </w:r>
      <w:r w:rsidRPr="00FF46B2">
        <w:rPr>
          <w:b/>
          <w:bCs/>
        </w:rPr>
        <w:t>Fellowship</w:t>
      </w:r>
      <w:r>
        <w:rPr>
          <w:b/>
          <w:bCs/>
        </w:rPr>
        <w:t xml:space="preserve"> and being an Authentic Community </w:t>
      </w:r>
    </w:p>
    <w:p w14:paraId="4A27559F" w14:textId="77777777" w:rsidR="00FF46B2" w:rsidRPr="00FF46B2" w:rsidRDefault="00FF46B2" w:rsidP="00FF46B2">
      <w:pPr>
        <w:numPr>
          <w:ilvl w:val="0"/>
          <w:numId w:val="11"/>
        </w:numPr>
        <w:spacing w:after="0"/>
      </w:pPr>
      <w:r w:rsidRPr="00FF46B2">
        <w:t xml:space="preserve">Activities to increase connections and meaningful conversations/relationships both within Classis Meetings and between Classis members </w:t>
      </w:r>
    </w:p>
    <w:p w14:paraId="620C9D82" w14:textId="77777777" w:rsidR="00FF46B2" w:rsidRPr="00FF46B2" w:rsidRDefault="00FF46B2" w:rsidP="00FF46B2">
      <w:pPr>
        <w:numPr>
          <w:ilvl w:val="0"/>
          <w:numId w:val="11"/>
        </w:numPr>
        <w:spacing w:after="0"/>
      </w:pPr>
      <w:r w:rsidRPr="00FF46B2">
        <w:t xml:space="preserve">Cluster Churches to work/share in the journey together </w:t>
      </w:r>
    </w:p>
    <w:p w14:paraId="190381E2" w14:textId="77777777" w:rsidR="00FF46B2" w:rsidRPr="00FF46B2" w:rsidRDefault="00FF46B2" w:rsidP="00FF46B2">
      <w:pPr>
        <w:numPr>
          <w:ilvl w:val="0"/>
          <w:numId w:val="11"/>
        </w:numPr>
        <w:spacing w:after="0"/>
      </w:pPr>
      <w:r w:rsidRPr="00FF46B2">
        <w:t>Shared retreats, events for Pastors and Leaders – beyond just Classis meetings</w:t>
      </w:r>
    </w:p>
    <w:p w14:paraId="369A8608" w14:textId="77777777" w:rsidR="00FF46B2" w:rsidRPr="00FF46B2" w:rsidRDefault="00FF46B2" w:rsidP="00FF46B2">
      <w:pPr>
        <w:numPr>
          <w:ilvl w:val="0"/>
          <w:numId w:val="11"/>
        </w:numPr>
        <w:spacing w:after="0"/>
      </w:pPr>
      <w:r w:rsidRPr="00FF46B2">
        <w:t>Story Telling as part of opening devotions, be prepared to tell stories and record stories for further sharing</w:t>
      </w:r>
    </w:p>
    <w:p w14:paraId="6114ACF5" w14:textId="77777777" w:rsidR="00FF46B2" w:rsidRPr="00FF46B2" w:rsidRDefault="00FF46B2" w:rsidP="00FF46B2">
      <w:pPr>
        <w:numPr>
          <w:ilvl w:val="0"/>
          <w:numId w:val="11"/>
        </w:numPr>
        <w:spacing w:after="0"/>
      </w:pPr>
      <w:r w:rsidRPr="00FF46B2">
        <w:t>Consider newcomers to Classis and to our Churches – be welcoming, tolerant and inclusive</w:t>
      </w:r>
    </w:p>
    <w:p w14:paraId="713C1ADA" w14:textId="77777777" w:rsidR="00FF46B2" w:rsidRPr="00FF46B2" w:rsidRDefault="00FF46B2" w:rsidP="00FF46B2">
      <w:pPr>
        <w:numPr>
          <w:ilvl w:val="0"/>
          <w:numId w:val="11"/>
        </w:numPr>
        <w:spacing w:after="0"/>
      </w:pPr>
      <w:r w:rsidRPr="00FF46B2">
        <w:t xml:space="preserve">Respectful dialogue – posture of listening closely – questions asked to clarify – brave spaces that allow vulnerability </w:t>
      </w:r>
    </w:p>
    <w:p w14:paraId="29DF13F5" w14:textId="77777777" w:rsidR="00FF46B2" w:rsidRPr="00FF46B2" w:rsidRDefault="00FF46B2" w:rsidP="00FF46B2">
      <w:pPr>
        <w:numPr>
          <w:ilvl w:val="0"/>
          <w:numId w:val="11"/>
        </w:numPr>
        <w:spacing w:after="0"/>
      </w:pPr>
      <w:r w:rsidRPr="00FF46B2">
        <w:t>Pray and worship together</w:t>
      </w:r>
    </w:p>
    <w:p w14:paraId="6E0D7418" w14:textId="77777777" w:rsidR="00FF46B2" w:rsidRPr="00FF46B2" w:rsidRDefault="00FF46B2" w:rsidP="00FF46B2">
      <w:pPr>
        <w:numPr>
          <w:ilvl w:val="0"/>
          <w:numId w:val="11"/>
        </w:numPr>
        <w:spacing w:after="0"/>
      </w:pPr>
      <w:r w:rsidRPr="00FF46B2">
        <w:t xml:space="preserve">Being present – seeing first-hand Church Plants and other transformational places </w:t>
      </w:r>
    </w:p>
    <w:p w14:paraId="152BB19C" w14:textId="77777777" w:rsidR="00FF46B2" w:rsidRPr="00FF46B2" w:rsidRDefault="00FF46B2" w:rsidP="00FF46B2">
      <w:pPr>
        <w:numPr>
          <w:ilvl w:val="0"/>
          <w:numId w:val="11"/>
        </w:numPr>
        <w:spacing w:after="0"/>
      </w:pPr>
      <w:r w:rsidRPr="00FF46B2">
        <w:t xml:space="preserve">Classis sponsored networking re: youth ministry, diaconal, etc. </w:t>
      </w:r>
    </w:p>
    <w:p w14:paraId="48496EEF" w14:textId="77777777" w:rsidR="00FF46B2" w:rsidRPr="00FF46B2" w:rsidRDefault="00FF46B2" w:rsidP="00FF46B2">
      <w:pPr>
        <w:numPr>
          <w:ilvl w:val="0"/>
          <w:numId w:val="11"/>
        </w:numPr>
        <w:spacing w:after="0"/>
      </w:pPr>
      <w:r w:rsidRPr="00FF46B2">
        <w:t>Pulpit Supply as a time to share with each other about our congregations</w:t>
      </w:r>
    </w:p>
    <w:p w14:paraId="5CF976A3" w14:textId="683ABB93" w:rsidR="00F11B44" w:rsidRDefault="00F11B44" w:rsidP="00FF46B2">
      <w:pPr>
        <w:spacing w:after="0"/>
        <w:ind w:left="360"/>
      </w:pPr>
    </w:p>
    <w:p w14:paraId="7B4BDCD7" w14:textId="44C52D2C" w:rsidR="00FF46B2" w:rsidRPr="00FF46B2" w:rsidRDefault="00FF46B2" w:rsidP="00FF46B2">
      <w:pPr>
        <w:spacing w:after="0"/>
        <w:ind w:left="360"/>
      </w:pPr>
      <w:r>
        <w:rPr>
          <w:b/>
          <w:bCs/>
        </w:rPr>
        <w:t xml:space="preserve">What We Heard about </w:t>
      </w:r>
      <w:r w:rsidRPr="00FF46B2">
        <w:rPr>
          <w:b/>
          <w:bCs/>
        </w:rPr>
        <w:t>Discipleship</w:t>
      </w:r>
    </w:p>
    <w:p w14:paraId="286421B0" w14:textId="276F9953" w:rsidR="00FF46B2" w:rsidRPr="00FF46B2" w:rsidRDefault="00FF46B2" w:rsidP="00FF46B2">
      <w:pPr>
        <w:numPr>
          <w:ilvl w:val="0"/>
          <w:numId w:val="12"/>
        </w:numPr>
        <w:spacing w:after="0"/>
      </w:pPr>
      <w:r>
        <w:t xml:space="preserve">Offer </w:t>
      </w:r>
      <w:r w:rsidRPr="00FF46B2">
        <w:t>Leadership, Evangelism and Neighboring Training – Discipleship focus</w:t>
      </w:r>
    </w:p>
    <w:p w14:paraId="246D20E6" w14:textId="72D06A40" w:rsidR="00FF46B2" w:rsidRPr="00FF46B2" w:rsidRDefault="00FF46B2" w:rsidP="00FF46B2">
      <w:pPr>
        <w:numPr>
          <w:ilvl w:val="0"/>
          <w:numId w:val="12"/>
        </w:numPr>
        <w:spacing w:after="0"/>
      </w:pPr>
      <w:r w:rsidRPr="00FF46B2">
        <w:t xml:space="preserve">Discipleship </w:t>
      </w:r>
      <w:r>
        <w:t xml:space="preserve">should be seen </w:t>
      </w:r>
      <w:r w:rsidRPr="00FF46B2">
        <w:t>as a continuum – from child to adult</w:t>
      </w:r>
    </w:p>
    <w:p w14:paraId="0993E7BB" w14:textId="5B62CBCC" w:rsidR="00FF46B2" w:rsidRPr="00FF46B2" w:rsidRDefault="00FF46B2" w:rsidP="00FF46B2">
      <w:pPr>
        <w:numPr>
          <w:ilvl w:val="0"/>
          <w:numId w:val="12"/>
        </w:numPr>
        <w:spacing w:after="0"/>
      </w:pPr>
      <w:r w:rsidRPr="00FF46B2">
        <w:t>Leadership training - survey leadership and address gaps in knowledge and understanding</w:t>
      </w:r>
    </w:p>
    <w:p w14:paraId="0A2DB20D" w14:textId="77777777" w:rsidR="00FF46B2" w:rsidRPr="00FF46B2" w:rsidRDefault="00FF46B2" w:rsidP="00FF46B2">
      <w:pPr>
        <w:numPr>
          <w:ilvl w:val="0"/>
          <w:numId w:val="12"/>
        </w:numPr>
        <w:spacing w:after="0"/>
      </w:pPr>
      <w:r w:rsidRPr="00FF46B2">
        <w:t>Priority on Youth - Financial support for a Classis Youth Catalyst to support youth ministry leaders and youth discipleship</w:t>
      </w:r>
    </w:p>
    <w:p w14:paraId="16144A48" w14:textId="77777777" w:rsidR="00FF46B2" w:rsidRPr="00FF46B2" w:rsidRDefault="00FF46B2" w:rsidP="00FF46B2">
      <w:pPr>
        <w:numPr>
          <w:ilvl w:val="0"/>
          <w:numId w:val="12"/>
        </w:numPr>
        <w:spacing w:after="0"/>
      </w:pPr>
      <w:r w:rsidRPr="00FF46B2">
        <w:t xml:space="preserve">How do we engage our young members – get them to contribute ideas and leadership </w:t>
      </w:r>
    </w:p>
    <w:p w14:paraId="2372706B" w14:textId="02C54397" w:rsidR="00FF46B2" w:rsidRPr="00FF46B2" w:rsidRDefault="00FF46B2" w:rsidP="00FF46B2">
      <w:pPr>
        <w:numPr>
          <w:ilvl w:val="0"/>
          <w:numId w:val="12"/>
        </w:numPr>
        <w:spacing w:after="0"/>
      </w:pPr>
      <w:r w:rsidRPr="00FF46B2">
        <w:t>Mission Trips and other shared learning experiences</w:t>
      </w:r>
      <w:r>
        <w:t xml:space="preserve"> created fellowship and growth in discipleship</w:t>
      </w:r>
    </w:p>
    <w:p w14:paraId="784F7E8D" w14:textId="77777777" w:rsidR="00FF46B2" w:rsidRPr="00FF46B2" w:rsidRDefault="00FF46B2" w:rsidP="00FF46B2">
      <w:pPr>
        <w:numPr>
          <w:ilvl w:val="0"/>
          <w:numId w:val="12"/>
        </w:numPr>
        <w:spacing w:after="0"/>
      </w:pPr>
      <w:r w:rsidRPr="00FF46B2">
        <w:t xml:space="preserve">Mentorship </w:t>
      </w:r>
    </w:p>
    <w:p w14:paraId="1CB6E495" w14:textId="447D86D2" w:rsidR="00FF46B2" w:rsidRPr="00FF46B2" w:rsidRDefault="00FF46B2" w:rsidP="00FF46B2">
      <w:pPr>
        <w:numPr>
          <w:ilvl w:val="0"/>
          <w:numId w:val="12"/>
        </w:numPr>
        <w:spacing w:after="0"/>
      </w:pPr>
      <w:r w:rsidRPr="00FF46B2">
        <w:t>Intentional succession</w:t>
      </w:r>
      <w:r>
        <w:t xml:space="preserve"> – develop future leaders</w:t>
      </w:r>
    </w:p>
    <w:p w14:paraId="2F6BD743" w14:textId="681DB804" w:rsidR="00FF46B2" w:rsidRDefault="00FF46B2" w:rsidP="00FF46B2">
      <w:pPr>
        <w:numPr>
          <w:ilvl w:val="0"/>
          <w:numId w:val="12"/>
        </w:numPr>
        <w:spacing w:after="0"/>
      </w:pPr>
      <w:r w:rsidRPr="00FF46B2">
        <w:t xml:space="preserve">Intergenerational opportunities </w:t>
      </w:r>
      <w:r>
        <w:t>– learning from one another.</w:t>
      </w:r>
    </w:p>
    <w:p w14:paraId="7D93F4C3" w14:textId="77777777" w:rsidR="00FF46B2" w:rsidRDefault="00FF46B2" w:rsidP="00FF46B2">
      <w:pPr>
        <w:spacing w:after="0"/>
        <w:ind w:left="720"/>
      </w:pPr>
    </w:p>
    <w:p w14:paraId="59A42167" w14:textId="7CF37C91" w:rsidR="00FF46B2" w:rsidRPr="00FF46B2" w:rsidRDefault="00FF46B2" w:rsidP="00FF46B2">
      <w:pPr>
        <w:spacing w:after="0"/>
        <w:ind w:firstLine="360"/>
      </w:pPr>
      <w:r>
        <w:rPr>
          <w:b/>
          <w:bCs/>
        </w:rPr>
        <w:t xml:space="preserve">What We Heard about </w:t>
      </w:r>
      <w:r w:rsidRPr="00FF46B2">
        <w:rPr>
          <w:b/>
          <w:bCs/>
        </w:rPr>
        <w:t>Mission</w:t>
      </w:r>
    </w:p>
    <w:p w14:paraId="095FFA5F" w14:textId="77777777" w:rsidR="00FF46B2" w:rsidRDefault="00FF46B2" w:rsidP="00FF46B2">
      <w:pPr>
        <w:numPr>
          <w:ilvl w:val="0"/>
          <w:numId w:val="13"/>
        </w:numPr>
        <w:spacing w:after="0"/>
      </w:pPr>
      <w:r w:rsidRPr="00FF46B2">
        <w:t>Renewed focus on Church Planting – learn together, empower Church Planters, support all/other church plants.</w:t>
      </w:r>
    </w:p>
    <w:p w14:paraId="08A246C9" w14:textId="61E76678" w:rsidR="00FF46B2" w:rsidRPr="00FF46B2" w:rsidRDefault="00FF46B2" w:rsidP="00FF46B2">
      <w:pPr>
        <w:numPr>
          <w:ilvl w:val="0"/>
          <w:numId w:val="13"/>
        </w:numPr>
        <w:spacing w:after="0"/>
      </w:pPr>
      <w:r>
        <w:t xml:space="preserve">Support </w:t>
      </w:r>
      <w:r w:rsidRPr="00FF46B2">
        <w:t xml:space="preserve">Churches consider hosting a church plant </w:t>
      </w:r>
    </w:p>
    <w:p w14:paraId="548242BE" w14:textId="38B0289B" w:rsidR="00FF46B2" w:rsidRPr="00FF46B2" w:rsidRDefault="00FF46B2" w:rsidP="00FF46B2">
      <w:pPr>
        <w:numPr>
          <w:ilvl w:val="0"/>
          <w:numId w:val="13"/>
        </w:numPr>
        <w:spacing w:after="0"/>
      </w:pPr>
      <w:r w:rsidRPr="00FF46B2">
        <w:t xml:space="preserve">Neighboring – more focus on our outside community </w:t>
      </w:r>
      <w:r>
        <w:t>– Classis as a place to share experiences and learn new skills</w:t>
      </w:r>
    </w:p>
    <w:p w14:paraId="244755EE" w14:textId="77777777" w:rsidR="00FF46B2" w:rsidRPr="00FF46B2" w:rsidRDefault="00FF46B2" w:rsidP="00FF46B2">
      <w:pPr>
        <w:numPr>
          <w:ilvl w:val="0"/>
          <w:numId w:val="13"/>
        </w:numPr>
        <w:spacing w:after="0"/>
      </w:pPr>
      <w:r w:rsidRPr="00FF46B2">
        <w:t>Resonate Go Local Workshop</w:t>
      </w:r>
    </w:p>
    <w:p w14:paraId="5FB85C4F" w14:textId="12E7C108" w:rsidR="00FF46B2" w:rsidRPr="00FF46B2" w:rsidRDefault="00FF46B2" w:rsidP="00FF46B2">
      <w:pPr>
        <w:numPr>
          <w:ilvl w:val="0"/>
          <w:numId w:val="13"/>
        </w:numPr>
        <w:spacing w:after="0"/>
      </w:pPr>
      <w:r w:rsidRPr="00FF46B2">
        <w:t xml:space="preserve">Mission Trips </w:t>
      </w:r>
      <w:r>
        <w:t xml:space="preserve">– create opportunities </w:t>
      </w:r>
    </w:p>
    <w:p w14:paraId="3EBA1C2A" w14:textId="77777777" w:rsidR="00FF46B2" w:rsidRPr="00FF46B2" w:rsidRDefault="00FF46B2" w:rsidP="00FF46B2">
      <w:pPr>
        <w:numPr>
          <w:ilvl w:val="0"/>
          <w:numId w:val="13"/>
        </w:numPr>
        <w:spacing w:after="0"/>
      </w:pPr>
      <w:r w:rsidRPr="00FF46B2">
        <w:t xml:space="preserve">Connecting and supporting denominational ministries </w:t>
      </w:r>
    </w:p>
    <w:p w14:paraId="04D74C75" w14:textId="77777777" w:rsidR="00FF46B2" w:rsidRPr="00FF46B2" w:rsidRDefault="00FF46B2" w:rsidP="00FF46B2">
      <w:pPr>
        <w:numPr>
          <w:ilvl w:val="0"/>
          <w:numId w:val="13"/>
        </w:numPr>
        <w:spacing w:after="0"/>
      </w:pPr>
      <w:r w:rsidRPr="00FF46B2">
        <w:t xml:space="preserve">Storytelling and sharing our mission stories – churches supporting each other in their missional endeavors </w:t>
      </w:r>
    </w:p>
    <w:p w14:paraId="529CC5C5" w14:textId="6C3FEB1A" w:rsidR="00FF46B2" w:rsidRPr="00FF46B2" w:rsidRDefault="00FF46B2" w:rsidP="00FF46B2">
      <w:pPr>
        <w:numPr>
          <w:ilvl w:val="0"/>
          <w:numId w:val="13"/>
        </w:numPr>
        <w:spacing w:after="0"/>
      </w:pPr>
      <w:r w:rsidRPr="00FF46B2">
        <w:t xml:space="preserve">Find ways to make our churches/programs more accessible – go to where the people are </w:t>
      </w:r>
      <w:r>
        <w:t>rather than only in our spaces</w:t>
      </w:r>
    </w:p>
    <w:p w14:paraId="635C0948" w14:textId="77777777" w:rsidR="00FF46B2" w:rsidRPr="00FF46B2" w:rsidRDefault="00FF46B2" w:rsidP="00FF46B2">
      <w:pPr>
        <w:numPr>
          <w:ilvl w:val="0"/>
          <w:numId w:val="13"/>
        </w:numPr>
        <w:spacing w:after="0"/>
      </w:pPr>
      <w:r w:rsidRPr="00FF46B2">
        <w:t xml:space="preserve">Participatory approach – everyone (deacons and community members) has something to contribute and together we build toward solutions – we have enough. </w:t>
      </w:r>
    </w:p>
    <w:p w14:paraId="5CDCEC84" w14:textId="77777777" w:rsidR="00FF46B2" w:rsidRDefault="00FF46B2" w:rsidP="00FF46B2">
      <w:pPr>
        <w:numPr>
          <w:ilvl w:val="0"/>
          <w:numId w:val="13"/>
        </w:numPr>
        <w:spacing w:after="0"/>
      </w:pPr>
      <w:r w:rsidRPr="00FF46B2">
        <w:t>Everyone is part of God’s mission</w:t>
      </w:r>
    </w:p>
    <w:p w14:paraId="76D3B443" w14:textId="77777777" w:rsidR="00DF3DE7" w:rsidRDefault="00DF3DE7" w:rsidP="00DF3DE7">
      <w:pPr>
        <w:spacing w:after="0"/>
        <w:ind w:left="720"/>
      </w:pPr>
    </w:p>
    <w:p w14:paraId="3FABB82D" w14:textId="2948C856" w:rsidR="00DF3DE7" w:rsidRPr="00DF3DE7" w:rsidRDefault="00DF3DE7" w:rsidP="00DF3DE7">
      <w:pPr>
        <w:spacing w:after="0"/>
        <w:ind w:firstLine="360"/>
        <w:rPr>
          <w:b/>
          <w:bCs/>
        </w:rPr>
      </w:pPr>
      <w:r w:rsidRPr="00DF3DE7">
        <w:rPr>
          <w:b/>
          <w:bCs/>
        </w:rPr>
        <w:t>What We Heard about our Covenantal Responsibilities and Tasks</w:t>
      </w:r>
    </w:p>
    <w:p w14:paraId="220DED69" w14:textId="77777777" w:rsidR="00DF3DE7" w:rsidRPr="00DF3DE7" w:rsidRDefault="00DF3DE7" w:rsidP="00DF3DE7">
      <w:pPr>
        <w:numPr>
          <w:ilvl w:val="0"/>
          <w:numId w:val="13"/>
        </w:numPr>
        <w:spacing w:after="0"/>
      </w:pPr>
      <w:r w:rsidRPr="00DF3DE7">
        <w:t>New committee structure to make the most of our dedicated volunteers and connect our various areas of focus. (Thrive Model)</w:t>
      </w:r>
    </w:p>
    <w:p w14:paraId="0B59A70B" w14:textId="77777777" w:rsidR="00DF3DE7" w:rsidRPr="00DF3DE7" w:rsidRDefault="00DF3DE7" w:rsidP="00DF3DE7">
      <w:pPr>
        <w:numPr>
          <w:ilvl w:val="0"/>
          <w:numId w:val="13"/>
        </w:numPr>
        <w:spacing w:after="0"/>
      </w:pPr>
      <w:r w:rsidRPr="00DF3DE7">
        <w:t>Change the narrative on filling committee/</w:t>
      </w:r>
      <w:proofErr w:type="spellStart"/>
      <w:r w:rsidRPr="00DF3DE7">
        <w:t>AdCom</w:t>
      </w:r>
      <w:proofErr w:type="spellEnd"/>
      <w:r w:rsidRPr="00DF3DE7">
        <w:t>/delegate positions as part of our Christian service – a privilege and responsibility</w:t>
      </w:r>
    </w:p>
    <w:p w14:paraId="096A18EE" w14:textId="77777777" w:rsidR="00DF3DE7" w:rsidRPr="00DF3DE7" w:rsidRDefault="00DF3DE7" w:rsidP="00DF3DE7">
      <w:pPr>
        <w:numPr>
          <w:ilvl w:val="0"/>
          <w:numId w:val="13"/>
        </w:numPr>
        <w:spacing w:after="0"/>
      </w:pPr>
      <w:r w:rsidRPr="00DF3DE7">
        <w:t>New Ministry Share model – need better understanding/training</w:t>
      </w:r>
    </w:p>
    <w:p w14:paraId="464B2453" w14:textId="77777777" w:rsidR="00DF3DE7" w:rsidRPr="00DF3DE7" w:rsidRDefault="00DF3DE7" w:rsidP="00DF3DE7">
      <w:pPr>
        <w:numPr>
          <w:ilvl w:val="0"/>
          <w:numId w:val="13"/>
        </w:numPr>
        <w:spacing w:after="0"/>
      </w:pPr>
      <w:r w:rsidRPr="00DF3DE7">
        <w:lastRenderedPageBreak/>
        <w:t>Prioritize youth ministry and support youth leaders with CH Youth Catalyst</w:t>
      </w:r>
    </w:p>
    <w:p w14:paraId="4BBD5107" w14:textId="77777777" w:rsidR="00DF3DE7" w:rsidRPr="00DF3DE7" w:rsidRDefault="00DF3DE7" w:rsidP="00DF3DE7">
      <w:pPr>
        <w:numPr>
          <w:ilvl w:val="0"/>
          <w:numId w:val="13"/>
        </w:numPr>
        <w:spacing w:after="0"/>
      </w:pPr>
      <w:r w:rsidRPr="00DF3DE7">
        <w:t>Re-consider support needed for Campus Ministry – is it enough?</w:t>
      </w:r>
    </w:p>
    <w:p w14:paraId="38DA6152" w14:textId="77777777" w:rsidR="00DF3DE7" w:rsidRPr="00DF3DE7" w:rsidRDefault="00DF3DE7" w:rsidP="00DF3DE7">
      <w:pPr>
        <w:numPr>
          <w:ilvl w:val="0"/>
          <w:numId w:val="13"/>
        </w:numPr>
        <w:spacing w:after="0"/>
      </w:pPr>
      <w:r w:rsidRPr="00DF3DE7">
        <w:t xml:space="preserve">Consider new approaches </w:t>
      </w:r>
    </w:p>
    <w:p w14:paraId="2CD45038" w14:textId="77777777" w:rsidR="00DF3DE7" w:rsidRPr="00DF3DE7" w:rsidRDefault="00DF3DE7" w:rsidP="00DF3DE7">
      <w:pPr>
        <w:numPr>
          <w:ilvl w:val="0"/>
          <w:numId w:val="13"/>
        </w:numPr>
        <w:spacing w:after="0"/>
      </w:pPr>
      <w:r w:rsidRPr="00DF3DE7">
        <w:t xml:space="preserve">Classis meeting structure and content </w:t>
      </w:r>
    </w:p>
    <w:p w14:paraId="68164E7B" w14:textId="77777777" w:rsidR="00DF3DE7" w:rsidRPr="00DF3DE7" w:rsidRDefault="00DF3DE7" w:rsidP="00DF3DE7">
      <w:pPr>
        <w:numPr>
          <w:ilvl w:val="0"/>
          <w:numId w:val="13"/>
        </w:numPr>
        <w:spacing w:after="0"/>
      </w:pPr>
      <w:r w:rsidRPr="00DF3DE7">
        <w:t xml:space="preserve">We have the resources/capacity/commitment to what we are called to do (as gifted by God) </w:t>
      </w:r>
    </w:p>
    <w:p w14:paraId="3ACDB23B" w14:textId="77777777" w:rsidR="00DF3DE7" w:rsidRPr="00DF3DE7" w:rsidRDefault="00DF3DE7" w:rsidP="00DF3DE7">
      <w:pPr>
        <w:numPr>
          <w:ilvl w:val="0"/>
          <w:numId w:val="13"/>
        </w:numPr>
        <w:spacing w:after="0"/>
      </w:pPr>
      <w:r w:rsidRPr="00DF3DE7">
        <w:t xml:space="preserve">Reduce administration – increase fellowship </w:t>
      </w:r>
    </w:p>
    <w:p w14:paraId="74DE92AB" w14:textId="77777777" w:rsidR="00FF46B2" w:rsidRPr="00FF46B2" w:rsidRDefault="00FF46B2" w:rsidP="00DF3DE7">
      <w:pPr>
        <w:spacing w:after="0"/>
        <w:ind w:left="360"/>
      </w:pPr>
    </w:p>
    <w:p w14:paraId="2C94D731" w14:textId="77777777" w:rsidR="005E7130" w:rsidRDefault="00CE2908" w:rsidP="00DF3DE7">
      <w:pPr>
        <w:pStyle w:val="ListParagraph"/>
        <w:numPr>
          <w:ilvl w:val="0"/>
          <w:numId w:val="7"/>
        </w:numPr>
        <w:spacing w:after="0"/>
        <w:rPr>
          <w:b/>
          <w:bCs/>
        </w:rPr>
      </w:pPr>
      <w:r w:rsidRPr="00CE2908">
        <w:rPr>
          <w:b/>
          <w:bCs/>
        </w:rPr>
        <w:t>CMC Review:</w:t>
      </w:r>
    </w:p>
    <w:p w14:paraId="67FAB9BE" w14:textId="0313E069" w:rsidR="00FF46B2" w:rsidRPr="005E7130" w:rsidRDefault="00CE2908" w:rsidP="005E7130">
      <w:pPr>
        <w:spacing w:after="0"/>
        <w:ind w:left="360"/>
        <w:rPr>
          <w:b/>
          <w:bCs/>
        </w:rPr>
      </w:pPr>
      <w:r w:rsidRPr="005E7130">
        <w:rPr>
          <w:b/>
          <w:bCs/>
        </w:rPr>
        <w:t xml:space="preserve"> Define Classis Huron, its purpose, ways of working and perception of effectiveness </w:t>
      </w:r>
    </w:p>
    <w:p w14:paraId="60128B09" w14:textId="509C3577" w:rsidR="00CE2908" w:rsidRDefault="00CE2908" w:rsidP="00CE2908">
      <w:pPr>
        <w:pStyle w:val="ListParagraph"/>
        <w:numPr>
          <w:ilvl w:val="0"/>
          <w:numId w:val="18"/>
        </w:numPr>
        <w:spacing w:after="0"/>
      </w:pPr>
      <w:r w:rsidRPr="00CE2908">
        <w:t>What is the impact of Classis on the individual member of a Church</w:t>
      </w:r>
    </w:p>
    <w:p w14:paraId="69C60402" w14:textId="7D960C7E" w:rsidR="00CE2908" w:rsidRDefault="00CE2908" w:rsidP="00CE2908">
      <w:pPr>
        <w:pStyle w:val="ListParagraph"/>
        <w:numPr>
          <w:ilvl w:val="0"/>
          <w:numId w:val="18"/>
        </w:numPr>
        <w:spacing w:after="0"/>
      </w:pPr>
      <w:r>
        <w:t xml:space="preserve">What is the effect of lack of consistency </w:t>
      </w:r>
      <w:r w:rsidR="00EC0F31">
        <w:t xml:space="preserve">of attendees </w:t>
      </w:r>
      <w:r>
        <w:t>– do we set “</w:t>
      </w:r>
      <w:r w:rsidR="00EC0F31">
        <w:t xml:space="preserve">annual </w:t>
      </w:r>
      <w:r>
        <w:t>terms”?</w:t>
      </w:r>
    </w:p>
    <w:p w14:paraId="7C9680E3" w14:textId="041A7F05" w:rsidR="00CE2908" w:rsidRDefault="00CE2908" w:rsidP="00CE2908">
      <w:pPr>
        <w:pStyle w:val="ListParagraph"/>
        <w:numPr>
          <w:ilvl w:val="0"/>
          <w:numId w:val="18"/>
        </w:numPr>
        <w:spacing w:after="0"/>
      </w:pPr>
      <w:r>
        <w:t xml:space="preserve">Challenge of legalistic vs. being led by the Spirit </w:t>
      </w:r>
    </w:p>
    <w:p w14:paraId="7866C3DD" w14:textId="457B3F13" w:rsidR="00CE2908" w:rsidRDefault="00CE2908" w:rsidP="00CE2908">
      <w:pPr>
        <w:pStyle w:val="ListParagraph"/>
        <w:numPr>
          <w:ilvl w:val="0"/>
          <w:numId w:val="18"/>
        </w:numPr>
        <w:spacing w:after="0"/>
      </w:pPr>
      <w:r>
        <w:t>Adapting to current cultural</w:t>
      </w:r>
      <w:r w:rsidR="005E7130">
        <w:t>/societal changes – being in the world but not of the world</w:t>
      </w:r>
    </w:p>
    <w:p w14:paraId="51FD7B45" w14:textId="092486F6" w:rsidR="005E7130" w:rsidRDefault="005E7130" w:rsidP="00CE2908">
      <w:pPr>
        <w:pStyle w:val="ListParagraph"/>
        <w:numPr>
          <w:ilvl w:val="0"/>
          <w:numId w:val="18"/>
        </w:numPr>
        <w:spacing w:after="0"/>
      </w:pPr>
      <w:r>
        <w:t>What is the circle of influence – where should our energies/efforts be focused</w:t>
      </w:r>
    </w:p>
    <w:p w14:paraId="780400CC" w14:textId="50CDA4E6" w:rsidR="005E7130" w:rsidRDefault="005E7130" w:rsidP="00CE2908">
      <w:pPr>
        <w:pStyle w:val="ListParagraph"/>
        <w:numPr>
          <w:ilvl w:val="0"/>
          <w:numId w:val="18"/>
        </w:numPr>
        <w:spacing w:after="0"/>
      </w:pPr>
      <w:r>
        <w:t>Seeing some progress/positive change: celebrations, accountability, prayer catalyst, better gender balance, diaconal lunches</w:t>
      </w:r>
    </w:p>
    <w:p w14:paraId="20BC86CA" w14:textId="6634CE4D" w:rsidR="005E7130" w:rsidRDefault="005E7130" w:rsidP="00CE2908">
      <w:pPr>
        <w:pStyle w:val="ListParagraph"/>
        <w:numPr>
          <w:ilvl w:val="0"/>
          <w:numId w:val="18"/>
        </w:numPr>
        <w:spacing w:after="0"/>
      </w:pPr>
      <w:r>
        <w:t>We can do it differently: Focus on Christ and love each other even if we disagree</w:t>
      </w:r>
    </w:p>
    <w:p w14:paraId="04CBF29C" w14:textId="71BC840C" w:rsidR="005E7130" w:rsidRDefault="005E7130" w:rsidP="00CE2908">
      <w:pPr>
        <w:pStyle w:val="ListParagraph"/>
        <w:numPr>
          <w:ilvl w:val="0"/>
          <w:numId w:val="18"/>
        </w:numPr>
        <w:spacing w:after="0"/>
      </w:pPr>
      <w:r>
        <w:t>The challenge of paid vs volunteer position, some people with passion and expertise may need extra capacity to give</w:t>
      </w:r>
    </w:p>
    <w:p w14:paraId="176A8FB0" w14:textId="4D50363E" w:rsidR="005E7130" w:rsidRDefault="005E7130" w:rsidP="00CE2908">
      <w:pPr>
        <w:pStyle w:val="ListParagraph"/>
        <w:numPr>
          <w:ilvl w:val="0"/>
          <w:numId w:val="18"/>
        </w:numPr>
        <w:spacing w:after="0"/>
      </w:pPr>
      <w:r>
        <w:t>Change takes time, consistency and repetition</w:t>
      </w:r>
    </w:p>
    <w:p w14:paraId="479CB6FA" w14:textId="756923DC" w:rsidR="005E7130" w:rsidRDefault="005E7130" w:rsidP="00CE2908">
      <w:pPr>
        <w:pStyle w:val="ListParagraph"/>
        <w:numPr>
          <w:ilvl w:val="0"/>
          <w:numId w:val="18"/>
        </w:numPr>
        <w:spacing w:after="0"/>
      </w:pPr>
      <w:r>
        <w:t>Ministry shares – are they well understood, what are the barriers</w:t>
      </w:r>
    </w:p>
    <w:p w14:paraId="70C961CB" w14:textId="557ABE83" w:rsidR="005E7130" w:rsidRDefault="005E7130" w:rsidP="00CE2908">
      <w:pPr>
        <w:pStyle w:val="ListParagraph"/>
        <w:numPr>
          <w:ilvl w:val="0"/>
          <w:numId w:val="18"/>
        </w:numPr>
        <w:spacing w:after="0"/>
      </w:pPr>
      <w:r>
        <w:t>What is the precedent for being able to speak in closed sessions (safe church/CHMT) – what do they bring to a discussion</w:t>
      </w:r>
    </w:p>
    <w:p w14:paraId="480D30E6" w14:textId="403D19CF" w:rsidR="005E7130" w:rsidRDefault="005E7130" w:rsidP="00CE2908">
      <w:pPr>
        <w:pStyle w:val="ListParagraph"/>
        <w:numPr>
          <w:ilvl w:val="0"/>
          <w:numId w:val="18"/>
        </w:numPr>
        <w:spacing w:after="0"/>
      </w:pPr>
      <w:r>
        <w:t>Need balanced meetings: business, fellowship, reports, story-telling</w:t>
      </w:r>
    </w:p>
    <w:p w14:paraId="07FDA461" w14:textId="77777777" w:rsidR="00EC0F31" w:rsidRDefault="00EC0F31" w:rsidP="00EC0F31">
      <w:pPr>
        <w:pStyle w:val="ListParagraph"/>
        <w:spacing w:after="0"/>
      </w:pPr>
    </w:p>
    <w:p w14:paraId="092F4C14" w14:textId="266C505D" w:rsidR="005E7130" w:rsidRDefault="005E7130" w:rsidP="005E7130">
      <w:pPr>
        <w:spacing w:after="0"/>
        <w:ind w:left="360"/>
        <w:rPr>
          <w:b/>
          <w:bCs/>
        </w:rPr>
      </w:pPr>
      <w:r w:rsidRPr="005E7130">
        <w:rPr>
          <w:b/>
          <w:bCs/>
        </w:rPr>
        <w:t>How do we function within our priority areas and what updates should we consider?</w:t>
      </w:r>
      <w:r w:rsidR="007218AD">
        <w:rPr>
          <w:b/>
          <w:bCs/>
        </w:rPr>
        <w:t xml:space="preserve"> Note some points crossover/complement other priorities as well.</w:t>
      </w:r>
    </w:p>
    <w:p w14:paraId="08223728" w14:textId="2938651E" w:rsidR="005E7130" w:rsidRDefault="00250BF9" w:rsidP="005E7130">
      <w:pPr>
        <w:pStyle w:val="ListParagraph"/>
        <w:numPr>
          <w:ilvl w:val="0"/>
          <w:numId w:val="21"/>
        </w:numPr>
        <w:spacing w:after="0"/>
      </w:pPr>
      <w:r w:rsidRPr="00250BF9">
        <w:t xml:space="preserve">Classis Meetings </w:t>
      </w:r>
    </w:p>
    <w:p w14:paraId="74B4D145" w14:textId="6DCE23E3" w:rsidR="00250BF9" w:rsidRDefault="00250BF9" w:rsidP="00250BF9">
      <w:pPr>
        <w:pStyle w:val="ListParagraph"/>
        <w:numPr>
          <w:ilvl w:val="1"/>
          <w:numId w:val="21"/>
        </w:numPr>
        <w:spacing w:after="0"/>
      </w:pPr>
      <w:r>
        <w:t>Needs to be a safe place – how do we respectfully disagre</w:t>
      </w:r>
      <w:r w:rsidR="004414DD">
        <w:t>e</w:t>
      </w:r>
      <w:r>
        <w:t xml:space="preserve"> </w:t>
      </w:r>
    </w:p>
    <w:p w14:paraId="176CA24D" w14:textId="6BCFB7CF" w:rsidR="00250BF9" w:rsidRDefault="00250BF9" w:rsidP="00250BF9">
      <w:pPr>
        <w:pStyle w:val="ListParagraph"/>
        <w:numPr>
          <w:ilvl w:val="1"/>
          <w:numId w:val="21"/>
        </w:numPr>
        <w:spacing w:after="0"/>
      </w:pPr>
      <w:r>
        <w:t>What is the role/power of the chair</w:t>
      </w:r>
      <w:r w:rsidR="004414DD" w:rsidRPr="004414DD">
        <w:t xml:space="preserve"> </w:t>
      </w:r>
      <w:r w:rsidR="004414DD">
        <w:t>– how well know are Robers’ Rules or the Overture process</w:t>
      </w:r>
    </w:p>
    <w:p w14:paraId="24BA69D5" w14:textId="494F1A17" w:rsidR="00250BF9" w:rsidRDefault="00250BF9" w:rsidP="00250BF9">
      <w:pPr>
        <w:pStyle w:val="ListParagraph"/>
        <w:numPr>
          <w:ilvl w:val="1"/>
          <w:numId w:val="21"/>
        </w:numPr>
        <w:spacing w:after="0"/>
      </w:pPr>
      <w:r>
        <w:t>Explain how we work – consider the listener and first-time attendee</w:t>
      </w:r>
    </w:p>
    <w:p w14:paraId="71AE2B70" w14:textId="7EA3E011" w:rsidR="00250BF9" w:rsidRDefault="00250BF9" w:rsidP="00250BF9">
      <w:pPr>
        <w:pStyle w:val="ListParagraph"/>
        <w:numPr>
          <w:ilvl w:val="1"/>
          <w:numId w:val="21"/>
        </w:numPr>
        <w:spacing w:after="0"/>
      </w:pPr>
      <w:r>
        <w:t xml:space="preserve">Need to be proactive to places of tension – what kind of training is required </w:t>
      </w:r>
    </w:p>
    <w:p w14:paraId="34FA9F08" w14:textId="08CCB0A9" w:rsidR="00250BF9" w:rsidRDefault="00250BF9" w:rsidP="00250BF9">
      <w:pPr>
        <w:pStyle w:val="ListParagraph"/>
        <w:numPr>
          <w:ilvl w:val="1"/>
          <w:numId w:val="21"/>
        </w:numPr>
        <w:spacing w:after="0"/>
      </w:pPr>
      <w:r>
        <w:t>Take the temperature of the room – how is everyone doing? What more/less is needed</w:t>
      </w:r>
    </w:p>
    <w:p w14:paraId="715DD3A4" w14:textId="15F944CC" w:rsidR="00250BF9" w:rsidRDefault="00250BF9" w:rsidP="00250BF9">
      <w:pPr>
        <w:pStyle w:val="ListParagraph"/>
        <w:numPr>
          <w:ilvl w:val="1"/>
          <w:numId w:val="21"/>
        </w:numPr>
        <w:spacing w:after="0"/>
      </w:pPr>
      <w:r>
        <w:t xml:space="preserve">Prayer and other round tables have been successful </w:t>
      </w:r>
    </w:p>
    <w:p w14:paraId="6BDB2BF4" w14:textId="1D73A6EE" w:rsidR="00250BF9" w:rsidRDefault="00250BF9" w:rsidP="00250BF9">
      <w:pPr>
        <w:pStyle w:val="ListParagraph"/>
        <w:numPr>
          <w:ilvl w:val="0"/>
          <w:numId w:val="21"/>
        </w:numPr>
        <w:spacing w:after="0"/>
      </w:pPr>
      <w:r>
        <w:t>Discipleship</w:t>
      </w:r>
    </w:p>
    <w:p w14:paraId="06789604" w14:textId="7BC69A26" w:rsidR="00250BF9" w:rsidRDefault="00250BF9" w:rsidP="00250BF9">
      <w:pPr>
        <w:pStyle w:val="ListParagraph"/>
        <w:numPr>
          <w:ilvl w:val="1"/>
          <w:numId w:val="21"/>
        </w:numPr>
        <w:spacing w:after="0"/>
      </w:pPr>
      <w:r>
        <w:t>Equip us – what kind of training is required to understand impact and implementation of Synod decisions</w:t>
      </w:r>
    </w:p>
    <w:p w14:paraId="68751A0B" w14:textId="7C58D2C8" w:rsidR="00250BF9" w:rsidRDefault="00250BF9" w:rsidP="00250BF9">
      <w:pPr>
        <w:pStyle w:val="ListParagraph"/>
        <w:numPr>
          <w:ilvl w:val="1"/>
          <w:numId w:val="21"/>
        </w:numPr>
        <w:spacing w:after="0"/>
      </w:pPr>
      <w:r>
        <w:t>Consider listening circles</w:t>
      </w:r>
      <w:r w:rsidR="004414DD">
        <w:t xml:space="preserve"> to promote skills of understanding and empathy</w:t>
      </w:r>
    </w:p>
    <w:p w14:paraId="5FB1FAE2" w14:textId="5F3696B2" w:rsidR="00250BF9" w:rsidRDefault="00250BF9" w:rsidP="00250BF9">
      <w:pPr>
        <w:pStyle w:val="ListParagraph"/>
        <w:numPr>
          <w:ilvl w:val="1"/>
          <w:numId w:val="21"/>
        </w:numPr>
        <w:spacing w:after="0"/>
      </w:pPr>
      <w:r>
        <w:t>Develop action steps with an opportunity to report back and build the process</w:t>
      </w:r>
    </w:p>
    <w:p w14:paraId="51B9DAD9" w14:textId="51CF69EE" w:rsidR="00250BF9" w:rsidRDefault="00250BF9" w:rsidP="00250BF9">
      <w:pPr>
        <w:pStyle w:val="ListParagraph"/>
        <w:numPr>
          <w:ilvl w:val="1"/>
          <w:numId w:val="21"/>
        </w:numPr>
        <w:spacing w:after="0"/>
      </w:pPr>
      <w:r>
        <w:t>Hear the voices of youth – what do they need – acknowledge those impactful moments of faith formation such as SWIM/Serve/Mission Trips</w:t>
      </w:r>
    </w:p>
    <w:p w14:paraId="63A5F585" w14:textId="3DB9004C" w:rsidR="00250BF9" w:rsidRDefault="00250BF9" w:rsidP="00250BF9">
      <w:pPr>
        <w:pStyle w:val="ListParagraph"/>
        <w:numPr>
          <w:ilvl w:val="1"/>
          <w:numId w:val="21"/>
        </w:numPr>
        <w:spacing w:after="0"/>
      </w:pPr>
      <w:r>
        <w:t xml:space="preserve">Youth as shadow office bearers – how do we connect to the youth retreat? </w:t>
      </w:r>
    </w:p>
    <w:p w14:paraId="16D97AD9" w14:textId="3997DF8E" w:rsidR="00250BF9" w:rsidRDefault="00250BF9" w:rsidP="00250BF9">
      <w:pPr>
        <w:pStyle w:val="ListParagraph"/>
        <w:numPr>
          <w:ilvl w:val="0"/>
          <w:numId w:val="21"/>
        </w:numPr>
        <w:spacing w:after="0"/>
      </w:pPr>
      <w:r>
        <w:t xml:space="preserve">Mission </w:t>
      </w:r>
    </w:p>
    <w:p w14:paraId="093A587D" w14:textId="29F4BAC2" w:rsidR="003C30DF" w:rsidRDefault="003C30DF" w:rsidP="00EC0F31">
      <w:pPr>
        <w:pStyle w:val="ListParagraph"/>
        <w:numPr>
          <w:ilvl w:val="1"/>
          <w:numId w:val="21"/>
        </w:numPr>
        <w:spacing w:after="0"/>
      </w:pPr>
      <w:r>
        <w:t>Church Planting</w:t>
      </w:r>
      <w:r w:rsidR="004414DD">
        <w:t xml:space="preserve">: </w:t>
      </w:r>
      <w:r>
        <w:t>do we have a post-mortem of the Journey</w:t>
      </w:r>
      <w:r w:rsidR="004414DD">
        <w:t>?</w:t>
      </w:r>
      <w:r>
        <w:t xml:space="preserve"> </w:t>
      </w:r>
      <w:r w:rsidR="004414DD">
        <w:t>W</w:t>
      </w:r>
      <w:r>
        <w:t xml:space="preserve">hat role could/should have Classis played. </w:t>
      </w:r>
    </w:p>
    <w:p w14:paraId="164B7262" w14:textId="3BA4E2C9" w:rsidR="003C30DF" w:rsidRDefault="003C30DF" w:rsidP="00250BF9">
      <w:pPr>
        <w:pStyle w:val="ListParagraph"/>
        <w:numPr>
          <w:ilvl w:val="1"/>
          <w:numId w:val="21"/>
        </w:numPr>
        <w:spacing w:after="0"/>
      </w:pPr>
      <w:r>
        <w:t>Planter succession as an issue for ongoing sustainability – how do we separate church from the planter</w:t>
      </w:r>
    </w:p>
    <w:p w14:paraId="076239AD" w14:textId="5E56973B" w:rsidR="003C30DF" w:rsidRDefault="003C30DF" w:rsidP="00250BF9">
      <w:pPr>
        <w:pStyle w:val="ListParagraph"/>
        <w:numPr>
          <w:ilvl w:val="1"/>
          <w:numId w:val="21"/>
        </w:numPr>
        <w:spacing w:after="0"/>
      </w:pPr>
      <w:r>
        <w:t>Church Planting is not an easy journey – in Classis there has been mixed support re: Vital Point, River facilities grant</w:t>
      </w:r>
    </w:p>
    <w:p w14:paraId="7BF0A5FA" w14:textId="6774982B" w:rsidR="00EC0F31" w:rsidRDefault="003C30DF" w:rsidP="00EC0F31">
      <w:pPr>
        <w:pStyle w:val="ListParagraph"/>
        <w:numPr>
          <w:ilvl w:val="1"/>
          <w:numId w:val="21"/>
        </w:numPr>
        <w:spacing w:after="0"/>
      </w:pPr>
      <w:r>
        <w:t>New Classis conversation about church planting – how it looks different now – missional communities, etc.</w:t>
      </w:r>
    </w:p>
    <w:sectPr w:rsidR="00EC0F31" w:rsidSect="004414DD">
      <w:headerReference w:type="default" r:id="rId15"/>
      <w:pgSz w:w="12240" w:h="15840"/>
      <w:pgMar w:top="720" w:right="720" w:bottom="720" w:left="720" w:header="510"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D8988" w14:textId="77777777" w:rsidR="005B2C1C" w:rsidRDefault="005B2C1C" w:rsidP="00EC0F31">
      <w:pPr>
        <w:spacing w:after="0" w:line="240" w:lineRule="auto"/>
      </w:pPr>
      <w:r>
        <w:separator/>
      </w:r>
    </w:p>
  </w:endnote>
  <w:endnote w:type="continuationSeparator" w:id="0">
    <w:p w14:paraId="6A68DC04" w14:textId="77777777" w:rsidR="005B2C1C" w:rsidRDefault="005B2C1C" w:rsidP="00EC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4C734" w14:textId="77777777" w:rsidR="005B2C1C" w:rsidRDefault="005B2C1C" w:rsidP="00EC0F31">
      <w:pPr>
        <w:spacing w:after="0" w:line="240" w:lineRule="auto"/>
      </w:pPr>
      <w:r>
        <w:separator/>
      </w:r>
    </w:p>
  </w:footnote>
  <w:footnote w:type="continuationSeparator" w:id="0">
    <w:p w14:paraId="6310102A" w14:textId="77777777" w:rsidR="005B2C1C" w:rsidRDefault="005B2C1C" w:rsidP="00EC0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D148" w14:textId="6DFDEE4B" w:rsidR="005B69C3" w:rsidRDefault="005B69C3">
    <w:pPr>
      <w:pStyle w:val="Header"/>
    </w:pPr>
    <w:r>
      <w:rPr>
        <w:noProof/>
      </w:rPr>
      <w:drawing>
        <wp:inline distT="0" distB="0" distL="0" distR="0" wp14:anchorId="4AC2C5F9" wp14:editId="7E076FF4">
          <wp:extent cx="1060450" cy="354790"/>
          <wp:effectExtent l="0" t="0" r="6350" b="7620"/>
          <wp:docPr id="6171476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47619" name="Picture 617147619"/>
                  <pic:cNvPicPr/>
                </pic:nvPicPr>
                <pic:blipFill>
                  <a:blip r:embed="rId1">
                    <a:extLst>
                      <a:ext uri="{28A0092B-C50C-407E-A947-70E740481C1C}">
                        <a14:useLocalDpi xmlns:a14="http://schemas.microsoft.com/office/drawing/2010/main" val="0"/>
                      </a:ext>
                    </a:extLst>
                  </a:blip>
                  <a:stretch>
                    <a:fillRect/>
                  </a:stretch>
                </pic:blipFill>
                <pic:spPr>
                  <a:xfrm>
                    <a:off x="0" y="0"/>
                    <a:ext cx="1123012" cy="3757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9382C"/>
    <w:multiLevelType w:val="hybridMultilevel"/>
    <w:tmpl w:val="3D484938"/>
    <w:lvl w:ilvl="0" w:tplc="627206CC">
      <w:start w:val="1"/>
      <w:numFmt w:val="bullet"/>
      <w:lvlText w:val="•"/>
      <w:lvlJc w:val="left"/>
      <w:pPr>
        <w:tabs>
          <w:tab w:val="num" w:pos="720"/>
        </w:tabs>
        <w:ind w:left="720" w:hanging="360"/>
      </w:pPr>
      <w:rPr>
        <w:rFonts w:ascii="Arial" w:hAnsi="Arial" w:hint="default"/>
      </w:rPr>
    </w:lvl>
    <w:lvl w:ilvl="1" w:tplc="07BACEFC" w:tentative="1">
      <w:start w:val="1"/>
      <w:numFmt w:val="bullet"/>
      <w:lvlText w:val="•"/>
      <w:lvlJc w:val="left"/>
      <w:pPr>
        <w:tabs>
          <w:tab w:val="num" w:pos="1440"/>
        </w:tabs>
        <w:ind w:left="1440" w:hanging="360"/>
      </w:pPr>
      <w:rPr>
        <w:rFonts w:ascii="Arial" w:hAnsi="Arial" w:hint="default"/>
      </w:rPr>
    </w:lvl>
    <w:lvl w:ilvl="2" w:tplc="271005EA" w:tentative="1">
      <w:start w:val="1"/>
      <w:numFmt w:val="bullet"/>
      <w:lvlText w:val="•"/>
      <w:lvlJc w:val="left"/>
      <w:pPr>
        <w:tabs>
          <w:tab w:val="num" w:pos="2160"/>
        </w:tabs>
        <w:ind w:left="2160" w:hanging="360"/>
      </w:pPr>
      <w:rPr>
        <w:rFonts w:ascii="Arial" w:hAnsi="Arial" w:hint="default"/>
      </w:rPr>
    </w:lvl>
    <w:lvl w:ilvl="3" w:tplc="1AB874B4" w:tentative="1">
      <w:start w:val="1"/>
      <w:numFmt w:val="bullet"/>
      <w:lvlText w:val="•"/>
      <w:lvlJc w:val="left"/>
      <w:pPr>
        <w:tabs>
          <w:tab w:val="num" w:pos="2880"/>
        </w:tabs>
        <w:ind w:left="2880" w:hanging="360"/>
      </w:pPr>
      <w:rPr>
        <w:rFonts w:ascii="Arial" w:hAnsi="Arial" w:hint="default"/>
      </w:rPr>
    </w:lvl>
    <w:lvl w:ilvl="4" w:tplc="8012A55C" w:tentative="1">
      <w:start w:val="1"/>
      <w:numFmt w:val="bullet"/>
      <w:lvlText w:val="•"/>
      <w:lvlJc w:val="left"/>
      <w:pPr>
        <w:tabs>
          <w:tab w:val="num" w:pos="3600"/>
        </w:tabs>
        <w:ind w:left="3600" w:hanging="360"/>
      </w:pPr>
      <w:rPr>
        <w:rFonts w:ascii="Arial" w:hAnsi="Arial" w:hint="default"/>
      </w:rPr>
    </w:lvl>
    <w:lvl w:ilvl="5" w:tplc="312A9902" w:tentative="1">
      <w:start w:val="1"/>
      <w:numFmt w:val="bullet"/>
      <w:lvlText w:val="•"/>
      <w:lvlJc w:val="left"/>
      <w:pPr>
        <w:tabs>
          <w:tab w:val="num" w:pos="4320"/>
        </w:tabs>
        <w:ind w:left="4320" w:hanging="360"/>
      </w:pPr>
      <w:rPr>
        <w:rFonts w:ascii="Arial" w:hAnsi="Arial" w:hint="default"/>
      </w:rPr>
    </w:lvl>
    <w:lvl w:ilvl="6" w:tplc="5EA8E024" w:tentative="1">
      <w:start w:val="1"/>
      <w:numFmt w:val="bullet"/>
      <w:lvlText w:val="•"/>
      <w:lvlJc w:val="left"/>
      <w:pPr>
        <w:tabs>
          <w:tab w:val="num" w:pos="5040"/>
        </w:tabs>
        <w:ind w:left="5040" w:hanging="360"/>
      </w:pPr>
      <w:rPr>
        <w:rFonts w:ascii="Arial" w:hAnsi="Arial" w:hint="default"/>
      </w:rPr>
    </w:lvl>
    <w:lvl w:ilvl="7" w:tplc="671E4844" w:tentative="1">
      <w:start w:val="1"/>
      <w:numFmt w:val="bullet"/>
      <w:lvlText w:val="•"/>
      <w:lvlJc w:val="left"/>
      <w:pPr>
        <w:tabs>
          <w:tab w:val="num" w:pos="5760"/>
        </w:tabs>
        <w:ind w:left="5760" w:hanging="360"/>
      </w:pPr>
      <w:rPr>
        <w:rFonts w:ascii="Arial" w:hAnsi="Arial" w:hint="default"/>
      </w:rPr>
    </w:lvl>
    <w:lvl w:ilvl="8" w:tplc="C6DC6E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9334CB"/>
    <w:multiLevelType w:val="hybridMultilevel"/>
    <w:tmpl w:val="41049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E82788"/>
    <w:multiLevelType w:val="hybridMultilevel"/>
    <w:tmpl w:val="5970AE0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5C32A4"/>
    <w:multiLevelType w:val="hybridMultilevel"/>
    <w:tmpl w:val="2B1059DC"/>
    <w:lvl w:ilvl="0" w:tplc="C6B0C20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866ED7"/>
    <w:multiLevelType w:val="hybridMultilevel"/>
    <w:tmpl w:val="13424E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E8551D"/>
    <w:multiLevelType w:val="hybridMultilevel"/>
    <w:tmpl w:val="1DFE1A48"/>
    <w:lvl w:ilvl="0" w:tplc="8EA01372">
      <w:start w:val="1"/>
      <w:numFmt w:val="bullet"/>
      <w:lvlText w:val="•"/>
      <w:lvlJc w:val="left"/>
      <w:pPr>
        <w:tabs>
          <w:tab w:val="num" w:pos="720"/>
        </w:tabs>
        <w:ind w:left="720" w:hanging="360"/>
      </w:pPr>
      <w:rPr>
        <w:rFonts w:ascii="Arial" w:hAnsi="Arial" w:hint="default"/>
      </w:rPr>
    </w:lvl>
    <w:lvl w:ilvl="1" w:tplc="6EDEC864" w:tentative="1">
      <w:start w:val="1"/>
      <w:numFmt w:val="bullet"/>
      <w:lvlText w:val="•"/>
      <w:lvlJc w:val="left"/>
      <w:pPr>
        <w:tabs>
          <w:tab w:val="num" w:pos="1440"/>
        </w:tabs>
        <w:ind w:left="1440" w:hanging="360"/>
      </w:pPr>
      <w:rPr>
        <w:rFonts w:ascii="Arial" w:hAnsi="Arial" w:hint="default"/>
      </w:rPr>
    </w:lvl>
    <w:lvl w:ilvl="2" w:tplc="2D162122" w:tentative="1">
      <w:start w:val="1"/>
      <w:numFmt w:val="bullet"/>
      <w:lvlText w:val="•"/>
      <w:lvlJc w:val="left"/>
      <w:pPr>
        <w:tabs>
          <w:tab w:val="num" w:pos="2160"/>
        </w:tabs>
        <w:ind w:left="2160" w:hanging="360"/>
      </w:pPr>
      <w:rPr>
        <w:rFonts w:ascii="Arial" w:hAnsi="Arial" w:hint="default"/>
      </w:rPr>
    </w:lvl>
    <w:lvl w:ilvl="3" w:tplc="72549B84" w:tentative="1">
      <w:start w:val="1"/>
      <w:numFmt w:val="bullet"/>
      <w:lvlText w:val="•"/>
      <w:lvlJc w:val="left"/>
      <w:pPr>
        <w:tabs>
          <w:tab w:val="num" w:pos="2880"/>
        </w:tabs>
        <w:ind w:left="2880" w:hanging="360"/>
      </w:pPr>
      <w:rPr>
        <w:rFonts w:ascii="Arial" w:hAnsi="Arial" w:hint="default"/>
      </w:rPr>
    </w:lvl>
    <w:lvl w:ilvl="4" w:tplc="9CDC4A42" w:tentative="1">
      <w:start w:val="1"/>
      <w:numFmt w:val="bullet"/>
      <w:lvlText w:val="•"/>
      <w:lvlJc w:val="left"/>
      <w:pPr>
        <w:tabs>
          <w:tab w:val="num" w:pos="3600"/>
        </w:tabs>
        <w:ind w:left="3600" w:hanging="360"/>
      </w:pPr>
      <w:rPr>
        <w:rFonts w:ascii="Arial" w:hAnsi="Arial" w:hint="default"/>
      </w:rPr>
    </w:lvl>
    <w:lvl w:ilvl="5" w:tplc="4C500B52" w:tentative="1">
      <w:start w:val="1"/>
      <w:numFmt w:val="bullet"/>
      <w:lvlText w:val="•"/>
      <w:lvlJc w:val="left"/>
      <w:pPr>
        <w:tabs>
          <w:tab w:val="num" w:pos="4320"/>
        </w:tabs>
        <w:ind w:left="4320" w:hanging="360"/>
      </w:pPr>
      <w:rPr>
        <w:rFonts w:ascii="Arial" w:hAnsi="Arial" w:hint="default"/>
      </w:rPr>
    </w:lvl>
    <w:lvl w:ilvl="6" w:tplc="CE7E3D22" w:tentative="1">
      <w:start w:val="1"/>
      <w:numFmt w:val="bullet"/>
      <w:lvlText w:val="•"/>
      <w:lvlJc w:val="left"/>
      <w:pPr>
        <w:tabs>
          <w:tab w:val="num" w:pos="5040"/>
        </w:tabs>
        <w:ind w:left="5040" w:hanging="360"/>
      </w:pPr>
      <w:rPr>
        <w:rFonts w:ascii="Arial" w:hAnsi="Arial" w:hint="default"/>
      </w:rPr>
    </w:lvl>
    <w:lvl w:ilvl="7" w:tplc="D0B67FDC" w:tentative="1">
      <w:start w:val="1"/>
      <w:numFmt w:val="bullet"/>
      <w:lvlText w:val="•"/>
      <w:lvlJc w:val="left"/>
      <w:pPr>
        <w:tabs>
          <w:tab w:val="num" w:pos="5760"/>
        </w:tabs>
        <w:ind w:left="5760" w:hanging="360"/>
      </w:pPr>
      <w:rPr>
        <w:rFonts w:ascii="Arial" w:hAnsi="Arial" w:hint="default"/>
      </w:rPr>
    </w:lvl>
    <w:lvl w:ilvl="8" w:tplc="8BB4FA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396DB2"/>
    <w:multiLevelType w:val="hybridMultilevel"/>
    <w:tmpl w:val="3D88E5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BA7EC7"/>
    <w:multiLevelType w:val="hybridMultilevel"/>
    <w:tmpl w:val="C11AA6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63B270C"/>
    <w:multiLevelType w:val="hybridMultilevel"/>
    <w:tmpl w:val="472612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773238"/>
    <w:multiLevelType w:val="hybridMultilevel"/>
    <w:tmpl w:val="B3DECF92"/>
    <w:lvl w:ilvl="0" w:tplc="C6B0C20A">
      <w:start w:val="1"/>
      <w:numFmt w:val="bullet"/>
      <w:lvlText w:val="•"/>
      <w:lvlJc w:val="left"/>
      <w:pPr>
        <w:ind w:left="720" w:hanging="360"/>
      </w:pPr>
      <w:rPr>
        <w:rFonts w:ascii="Arial" w:hAnsi="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C11D76"/>
    <w:multiLevelType w:val="hybridMultilevel"/>
    <w:tmpl w:val="E5ACAD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F11644"/>
    <w:multiLevelType w:val="hybridMultilevel"/>
    <w:tmpl w:val="CFF8FD5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4552281A"/>
    <w:multiLevelType w:val="hybridMultilevel"/>
    <w:tmpl w:val="70B2E57A"/>
    <w:lvl w:ilvl="0" w:tplc="F71CA0E8">
      <w:start w:val="1"/>
      <w:numFmt w:val="decimal"/>
      <w:lvlText w:val="%1."/>
      <w:lvlJc w:val="left"/>
      <w:pPr>
        <w:tabs>
          <w:tab w:val="num" w:pos="720"/>
        </w:tabs>
        <w:ind w:left="720" w:hanging="360"/>
      </w:pPr>
    </w:lvl>
    <w:lvl w:ilvl="1" w:tplc="87FAFE44" w:tentative="1">
      <w:start w:val="1"/>
      <w:numFmt w:val="decimal"/>
      <w:lvlText w:val="%2."/>
      <w:lvlJc w:val="left"/>
      <w:pPr>
        <w:tabs>
          <w:tab w:val="num" w:pos="1440"/>
        </w:tabs>
        <w:ind w:left="1440" w:hanging="360"/>
      </w:pPr>
    </w:lvl>
    <w:lvl w:ilvl="2" w:tplc="3472486C" w:tentative="1">
      <w:start w:val="1"/>
      <w:numFmt w:val="decimal"/>
      <w:lvlText w:val="%3."/>
      <w:lvlJc w:val="left"/>
      <w:pPr>
        <w:tabs>
          <w:tab w:val="num" w:pos="2160"/>
        </w:tabs>
        <w:ind w:left="2160" w:hanging="360"/>
      </w:pPr>
    </w:lvl>
    <w:lvl w:ilvl="3" w:tplc="DF94DCFA" w:tentative="1">
      <w:start w:val="1"/>
      <w:numFmt w:val="decimal"/>
      <w:lvlText w:val="%4."/>
      <w:lvlJc w:val="left"/>
      <w:pPr>
        <w:tabs>
          <w:tab w:val="num" w:pos="2880"/>
        </w:tabs>
        <w:ind w:left="2880" w:hanging="360"/>
      </w:pPr>
    </w:lvl>
    <w:lvl w:ilvl="4" w:tplc="FAF8BD12" w:tentative="1">
      <w:start w:val="1"/>
      <w:numFmt w:val="decimal"/>
      <w:lvlText w:val="%5."/>
      <w:lvlJc w:val="left"/>
      <w:pPr>
        <w:tabs>
          <w:tab w:val="num" w:pos="3600"/>
        </w:tabs>
        <w:ind w:left="3600" w:hanging="360"/>
      </w:pPr>
    </w:lvl>
    <w:lvl w:ilvl="5" w:tplc="CB0290D4" w:tentative="1">
      <w:start w:val="1"/>
      <w:numFmt w:val="decimal"/>
      <w:lvlText w:val="%6."/>
      <w:lvlJc w:val="left"/>
      <w:pPr>
        <w:tabs>
          <w:tab w:val="num" w:pos="4320"/>
        </w:tabs>
        <w:ind w:left="4320" w:hanging="360"/>
      </w:pPr>
    </w:lvl>
    <w:lvl w:ilvl="6" w:tplc="B2D6494C" w:tentative="1">
      <w:start w:val="1"/>
      <w:numFmt w:val="decimal"/>
      <w:lvlText w:val="%7."/>
      <w:lvlJc w:val="left"/>
      <w:pPr>
        <w:tabs>
          <w:tab w:val="num" w:pos="5040"/>
        </w:tabs>
        <w:ind w:left="5040" w:hanging="360"/>
      </w:pPr>
    </w:lvl>
    <w:lvl w:ilvl="7" w:tplc="4B568D74" w:tentative="1">
      <w:start w:val="1"/>
      <w:numFmt w:val="decimal"/>
      <w:lvlText w:val="%8."/>
      <w:lvlJc w:val="left"/>
      <w:pPr>
        <w:tabs>
          <w:tab w:val="num" w:pos="5760"/>
        </w:tabs>
        <w:ind w:left="5760" w:hanging="360"/>
      </w:pPr>
    </w:lvl>
    <w:lvl w:ilvl="8" w:tplc="46D4CB0A" w:tentative="1">
      <w:start w:val="1"/>
      <w:numFmt w:val="decimal"/>
      <w:lvlText w:val="%9."/>
      <w:lvlJc w:val="left"/>
      <w:pPr>
        <w:tabs>
          <w:tab w:val="num" w:pos="6480"/>
        </w:tabs>
        <w:ind w:left="6480" w:hanging="360"/>
      </w:pPr>
    </w:lvl>
  </w:abstractNum>
  <w:abstractNum w:abstractNumId="13" w15:restartNumberingAfterBreak="0">
    <w:nsid w:val="4E851578"/>
    <w:multiLevelType w:val="hybridMultilevel"/>
    <w:tmpl w:val="6ACC7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8E6874"/>
    <w:multiLevelType w:val="hybridMultilevel"/>
    <w:tmpl w:val="D0281D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AD4136"/>
    <w:multiLevelType w:val="hybridMultilevel"/>
    <w:tmpl w:val="F7AC2AD2"/>
    <w:lvl w:ilvl="0" w:tplc="10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15:restartNumberingAfterBreak="0">
    <w:nsid w:val="5DCF25DA"/>
    <w:multiLevelType w:val="hybridMultilevel"/>
    <w:tmpl w:val="95546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5B77B15"/>
    <w:multiLevelType w:val="hybridMultilevel"/>
    <w:tmpl w:val="5E6EFC46"/>
    <w:lvl w:ilvl="0" w:tplc="C6B0C20A">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CD60D90"/>
    <w:multiLevelType w:val="hybridMultilevel"/>
    <w:tmpl w:val="DBC229BE"/>
    <w:lvl w:ilvl="0" w:tplc="C6B0C20A">
      <w:start w:val="1"/>
      <w:numFmt w:val="bullet"/>
      <w:lvlText w:val="•"/>
      <w:lvlJc w:val="left"/>
      <w:pPr>
        <w:tabs>
          <w:tab w:val="num" w:pos="720"/>
        </w:tabs>
        <w:ind w:left="720" w:hanging="360"/>
      </w:pPr>
      <w:rPr>
        <w:rFonts w:ascii="Arial" w:hAnsi="Arial" w:hint="default"/>
      </w:rPr>
    </w:lvl>
    <w:lvl w:ilvl="1" w:tplc="824E8A6A" w:tentative="1">
      <w:start w:val="1"/>
      <w:numFmt w:val="bullet"/>
      <w:lvlText w:val="•"/>
      <w:lvlJc w:val="left"/>
      <w:pPr>
        <w:tabs>
          <w:tab w:val="num" w:pos="1440"/>
        </w:tabs>
        <w:ind w:left="1440" w:hanging="360"/>
      </w:pPr>
      <w:rPr>
        <w:rFonts w:ascii="Arial" w:hAnsi="Arial" w:hint="default"/>
      </w:rPr>
    </w:lvl>
    <w:lvl w:ilvl="2" w:tplc="A8A415AA" w:tentative="1">
      <w:start w:val="1"/>
      <w:numFmt w:val="bullet"/>
      <w:lvlText w:val="•"/>
      <w:lvlJc w:val="left"/>
      <w:pPr>
        <w:tabs>
          <w:tab w:val="num" w:pos="2160"/>
        </w:tabs>
        <w:ind w:left="2160" w:hanging="360"/>
      </w:pPr>
      <w:rPr>
        <w:rFonts w:ascii="Arial" w:hAnsi="Arial" w:hint="default"/>
      </w:rPr>
    </w:lvl>
    <w:lvl w:ilvl="3" w:tplc="5D8C60D8" w:tentative="1">
      <w:start w:val="1"/>
      <w:numFmt w:val="bullet"/>
      <w:lvlText w:val="•"/>
      <w:lvlJc w:val="left"/>
      <w:pPr>
        <w:tabs>
          <w:tab w:val="num" w:pos="2880"/>
        </w:tabs>
        <w:ind w:left="2880" w:hanging="360"/>
      </w:pPr>
      <w:rPr>
        <w:rFonts w:ascii="Arial" w:hAnsi="Arial" w:hint="default"/>
      </w:rPr>
    </w:lvl>
    <w:lvl w:ilvl="4" w:tplc="C3BCB232" w:tentative="1">
      <w:start w:val="1"/>
      <w:numFmt w:val="bullet"/>
      <w:lvlText w:val="•"/>
      <w:lvlJc w:val="left"/>
      <w:pPr>
        <w:tabs>
          <w:tab w:val="num" w:pos="3600"/>
        </w:tabs>
        <w:ind w:left="3600" w:hanging="360"/>
      </w:pPr>
      <w:rPr>
        <w:rFonts w:ascii="Arial" w:hAnsi="Arial" w:hint="default"/>
      </w:rPr>
    </w:lvl>
    <w:lvl w:ilvl="5" w:tplc="A22604BE" w:tentative="1">
      <w:start w:val="1"/>
      <w:numFmt w:val="bullet"/>
      <w:lvlText w:val="•"/>
      <w:lvlJc w:val="left"/>
      <w:pPr>
        <w:tabs>
          <w:tab w:val="num" w:pos="4320"/>
        </w:tabs>
        <w:ind w:left="4320" w:hanging="360"/>
      </w:pPr>
      <w:rPr>
        <w:rFonts w:ascii="Arial" w:hAnsi="Arial" w:hint="default"/>
      </w:rPr>
    </w:lvl>
    <w:lvl w:ilvl="6" w:tplc="31666164" w:tentative="1">
      <w:start w:val="1"/>
      <w:numFmt w:val="bullet"/>
      <w:lvlText w:val="•"/>
      <w:lvlJc w:val="left"/>
      <w:pPr>
        <w:tabs>
          <w:tab w:val="num" w:pos="5040"/>
        </w:tabs>
        <w:ind w:left="5040" w:hanging="360"/>
      </w:pPr>
      <w:rPr>
        <w:rFonts w:ascii="Arial" w:hAnsi="Arial" w:hint="default"/>
      </w:rPr>
    </w:lvl>
    <w:lvl w:ilvl="7" w:tplc="A854116A" w:tentative="1">
      <w:start w:val="1"/>
      <w:numFmt w:val="bullet"/>
      <w:lvlText w:val="•"/>
      <w:lvlJc w:val="left"/>
      <w:pPr>
        <w:tabs>
          <w:tab w:val="num" w:pos="5760"/>
        </w:tabs>
        <w:ind w:left="5760" w:hanging="360"/>
      </w:pPr>
      <w:rPr>
        <w:rFonts w:ascii="Arial" w:hAnsi="Arial" w:hint="default"/>
      </w:rPr>
    </w:lvl>
    <w:lvl w:ilvl="8" w:tplc="54AA86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6A3A39"/>
    <w:multiLevelType w:val="hybridMultilevel"/>
    <w:tmpl w:val="AB58D606"/>
    <w:lvl w:ilvl="0" w:tplc="C6B0C20A">
      <w:start w:val="1"/>
      <w:numFmt w:val="bullet"/>
      <w:lvlText w:val="•"/>
      <w:lvlJc w:val="left"/>
      <w:pPr>
        <w:ind w:left="1080" w:hanging="360"/>
      </w:pPr>
      <w:rPr>
        <w:rFonts w:ascii="Arial" w:hAnsi="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7D4233D2"/>
    <w:multiLevelType w:val="hybridMultilevel"/>
    <w:tmpl w:val="9F2AA2C2"/>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num w:numId="1" w16cid:durableId="1764107988">
    <w:abstractNumId w:val="10"/>
  </w:num>
  <w:num w:numId="2" w16cid:durableId="1601910117">
    <w:abstractNumId w:val="1"/>
  </w:num>
  <w:num w:numId="3" w16cid:durableId="124590853">
    <w:abstractNumId w:val="8"/>
  </w:num>
  <w:num w:numId="4" w16cid:durableId="2072849112">
    <w:abstractNumId w:val="13"/>
  </w:num>
  <w:num w:numId="5" w16cid:durableId="25832248">
    <w:abstractNumId w:val="6"/>
  </w:num>
  <w:num w:numId="6" w16cid:durableId="412703447">
    <w:abstractNumId w:val="4"/>
  </w:num>
  <w:num w:numId="7" w16cid:durableId="229653998">
    <w:abstractNumId w:val="2"/>
  </w:num>
  <w:num w:numId="8" w16cid:durableId="1351905647">
    <w:abstractNumId w:val="20"/>
  </w:num>
  <w:num w:numId="9" w16cid:durableId="167333945">
    <w:abstractNumId w:val="16"/>
  </w:num>
  <w:num w:numId="10" w16cid:durableId="1754353401">
    <w:abstractNumId w:val="12"/>
  </w:num>
  <w:num w:numId="11" w16cid:durableId="2105804846">
    <w:abstractNumId w:val="15"/>
  </w:num>
  <w:num w:numId="12" w16cid:durableId="501891429">
    <w:abstractNumId w:val="18"/>
  </w:num>
  <w:num w:numId="13" w16cid:durableId="695734286">
    <w:abstractNumId w:val="0"/>
  </w:num>
  <w:num w:numId="14" w16cid:durableId="1541087981">
    <w:abstractNumId w:val="5"/>
  </w:num>
  <w:num w:numId="15" w16cid:durableId="810176011">
    <w:abstractNumId w:val="7"/>
  </w:num>
  <w:num w:numId="16" w16cid:durableId="528883825">
    <w:abstractNumId w:val="11"/>
  </w:num>
  <w:num w:numId="17" w16cid:durableId="2102604728">
    <w:abstractNumId w:val="14"/>
  </w:num>
  <w:num w:numId="18" w16cid:durableId="1915624696">
    <w:abstractNumId w:val="3"/>
  </w:num>
  <w:num w:numId="19" w16cid:durableId="2076781132">
    <w:abstractNumId w:val="19"/>
  </w:num>
  <w:num w:numId="20" w16cid:durableId="1115519476">
    <w:abstractNumId w:val="17"/>
  </w:num>
  <w:num w:numId="21" w16cid:durableId="14861669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69"/>
    <w:rsid w:val="00064B69"/>
    <w:rsid w:val="000C7159"/>
    <w:rsid w:val="001240AB"/>
    <w:rsid w:val="00151649"/>
    <w:rsid w:val="001763A8"/>
    <w:rsid w:val="001C316A"/>
    <w:rsid w:val="001D2CED"/>
    <w:rsid w:val="00204047"/>
    <w:rsid w:val="00225810"/>
    <w:rsid w:val="00250BF9"/>
    <w:rsid w:val="00292439"/>
    <w:rsid w:val="002C1BDD"/>
    <w:rsid w:val="002D7914"/>
    <w:rsid w:val="003B6A20"/>
    <w:rsid w:val="003C30DF"/>
    <w:rsid w:val="004246F4"/>
    <w:rsid w:val="004414DD"/>
    <w:rsid w:val="004B686A"/>
    <w:rsid w:val="005231CE"/>
    <w:rsid w:val="00543F6D"/>
    <w:rsid w:val="00545AB2"/>
    <w:rsid w:val="005504C5"/>
    <w:rsid w:val="005B2C1C"/>
    <w:rsid w:val="005B69C3"/>
    <w:rsid w:val="005E1B32"/>
    <w:rsid w:val="005E7130"/>
    <w:rsid w:val="006867AF"/>
    <w:rsid w:val="006C0F4F"/>
    <w:rsid w:val="007218AD"/>
    <w:rsid w:val="00722449"/>
    <w:rsid w:val="00730445"/>
    <w:rsid w:val="00745CAA"/>
    <w:rsid w:val="007A2E36"/>
    <w:rsid w:val="0082360E"/>
    <w:rsid w:val="008606DB"/>
    <w:rsid w:val="008C72B1"/>
    <w:rsid w:val="008D5D21"/>
    <w:rsid w:val="008E3CCA"/>
    <w:rsid w:val="00966120"/>
    <w:rsid w:val="00994B1A"/>
    <w:rsid w:val="009F0EB9"/>
    <w:rsid w:val="00A23FC5"/>
    <w:rsid w:val="00A67318"/>
    <w:rsid w:val="00AE1CE3"/>
    <w:rsid w:val="00AF225A"/>
    <w:rsid w:val="00B52FD2"/>
    <w:rsid w:val="00B5756E"/>
    <w:rsid w:val="00B869F9"/>
    <w:rsid w:val="00BA7300"/>
    <w:rsid w:val="00C207F4"/>
    <w:rsid w:val="00C33532"/>
    <w:rsid w:val="00C603E7"/>
    <w:rsid w:val="00C83F65"/>
    <w:rsid w:val="00CB4B9E"/>
    <w:rsid w:val="00CD0F6B"/>
    <w:rsid w:val="00CD79F2"/>
    <w:rsid w:val="00CE2908"/>
    <w:rsid w:val="00CE2B43"/>
    <w:rsid w:val="00D07E97"/>
    <w:rsid w:val="00D550D4"/>
    <w:rsid w:val="00D70F31"/>
    <w:rsid w:val="00D779E0"/>
    <w:rsid w:val="00DA46CE"/>
    <w:rsid w:val="00DC2E28"/>
    <w:rsid w:val="00DF3DE7"/>
    <w:rsid w:val="00E51115"/>
    <w:rsid w:val="00E66B84"/>
    <w:rsid w:val="00E93340"/>
    <w:rsid w:val="00EC0F31"/>
    <w:rsid w:val="00EC5321"/>
    <w:rsid w:val="00F11B44"/>
    <w:rsid w:val="00F50265"/>
    <w:rsid w:val="00FC2DD5"/>
    <w:rsid w:val="00FE0286"/>
    <w:rsid w:val="00FF2622"/>
    <w:rsid w:val="00FF46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B3909"/>
  <w15:chartTrackingRefBased/>
  <w15:docId w15:val="{13762A61-CD10-4C61-803E-0DAF2D60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69"/>
  </w:style>
  <w:style w:type="paragraph" w:styleId="Heading1">
    <w:name w:val="heading 1"/>
    <w:basedOn w:val="Normal"/>
    <w:next w:val="Normal"/>
    <w:link w:val="Heading1Char"/>
    <w:uiPriority w:val="9"/>
    <w:qFormat/>
    <w:rsid w:val="00C335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4B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4B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B69"/>
    <w:pPr>
      <w:ind w:left="720"/>
      <w:contextualSpacing/>
    </w:pPr>
  </w:style>
  <w:style w:type="character" w:customStyle="1" w:styleId="Heading2Char">
    <w:name w:val="Heading 2 Char"/>
    <w:basedOn w:val="DefaultParagraphFont"/>
    <w:link w:val="Heading2"/>
    <w:uiPriority w:val="9"/>
    <w:rsid w:val="00064B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4B6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3353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231CE"/>
    <w:rPr>
      <w:color w:val="0563C1" w:themeColor="hyperlink"/>
      <w:u w:val="single"/>
    </w:rPr>
  </w:style>
  <w:style w:type="character" w:styleId="UnresolvedMention">
    <w:name w:val="Unresolved Mention"/>
    <w:basedOn w:val="DefaultParagraphFont"/>
    <w:uiPriority w:val="99"/>
    <w:semiHidden/>
    <w:unhideWhenUsed/>
    <w:rsid w:val="005231CE"/>
    <w:rPr>
      <w:color w:val="605E5C"/>
      <w:shd w:val="clear" w:color="auto" w:fill="E1DFDD"/>
    </w:rPr>
  </w:style>
  <w:style w:type="paragraph" w:styleId="Header">
    <w:name w:val="header"/>
    <w:basedOn w:val="Normal"/>
    <w:link w:val="HeaderChar"/>
    <w:uiPriority w:val="99"/>
    <w:unhideWhenUsed/>
    <w:rsid w:val="00EC0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F31"/>
  </w:style>
  <w:style w:type="paragraph" w:styleId="Footer">
    <w:name w:val="footer"/>
    <w:basedOn w:val="Normal"/>
    <w:link w:val="FooterChar"/>
    <w:uiPriority w:val="99"/>
    <w:unhideWhenUsed/>
    <w:rsid w:val="00EC0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F31"/>
  </w:style>
  <w:style w:type="paragraph" w:styleId="NoSpacing">
    <w:name w:val="No Spacing"/>
    <w:link w:val="NoSpacingChar"/>
    <w:uiPriority w:val="1"/>
    <w:qFormat/>
    <w:rsid w:val="005B69C3"/>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B69C3"/>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6378">
      <w:bodyDiv w:val="1"/>
      <w:marLeft w:val="0"/>
      <w:marRight w:val="0"/>
      <w:marTop w:val="0"/>
      <w:marBottom w:val="0"/>
      <w:divBdr>
        <w:top w:val="none" w:sz="0" w:space="0" w:color="auto"/>
        <w:left w:val="none" w:sz="0" w:space="0" w:color="auto"/>
        <w:bottom w:val="none" w:sz="0" w:space="0" w:color="auto"/>
        <w:right w:val="none" w:sz="0" w:space="0" w:color="auto"/>
      </w:divBdr>
    </w:div>
    <w:div w:id="485828710">
      <w:bodyDiv w:val="1"/>
      <w:marLeft w:val="0"/>
      <w:marRight w:val="0"/>
      <w:marTop w:val="0"/>
      <w:marBottom w:val="0"/>
      <w:divBdr>
        <w:top w:val="none" w:sz="0" w:space="0" w:color="auto"/>
        <w:left w:val="none" w:sz="0" w:space="0" w:color="auto"/>
        <w:bottom w:val="none" w:sz="0" w:space="0" w:color="auto"/>
        <w:right w:val="none" w:sz="0" w:space="0" w:color="auto"/>
      </w:divBdr>
      <w:divsChild>
        <w:div w:id="3286436">
          <w:marLeft w:val="547"/>
          <w:marRight w:val="0"/>
          <w:marTop w:val="0"/>
          <w:marBottom w:val="0"/>
          <w:divBdr>
            <w:top w:val="none" w:sz="0" w:space="0" w:color="auto"/>
            <w:left w:val="none" w:sz="0" w:space="0" w:color="auto"/>
            <w:bottom w:val="none" w:sz="0" w:space="0" w:color="auto"/>
            <w:right w:val="none" w:sz="0" w:space="0" w:color="auto"/>
          </w:divBdr>
        </w:div>
        <w:div w:id="148257158">
          <w:marLeft w:val="547"/>
          <w:marRight w:val="0"/>
          <w:marTop w:val="0"/>
          <w:marBottom w:val="0"/>
          <w:divBdr>
            <w:top w:val="none" w:sz="0" w:space="0" w:color="auto"/>
            <w:left w:val="none" w:sz="0" w:space="0" w:color="auto"/>
            <w:bottom w:val="none" w:sz="0" w:space="0" w:color="auto"/>
            <w:right w:val="none" w:sz="0" w:space="0" w:color="auto"/>
          </w:divBdr>
        </w:div>
        <w:div w:id="352996845">
          <w:marLeft w:val="547"/>
          <w:marRight w:val="0"/>
          <w:marTop w:val="0"/>
          <w:marBottom w:val="0"/>
          <w:divBdr>
            <w:top w:val="none" w:sz="0" w:space="0" w:color="auto"/>
            <w:left w:val="none" w:sz="0" w:space="0" w:color="auto"/>
            <w:bottom w:val="none" w:sz="0" w:space="0" w:color="auto"/>
            <w:right w:val="none" w:sz="0" w:space="0" w:color="auto"/>
          </w:divBdr>
        </w:div>
        <w:div w:id="379941493">
          <w:marLeft w:val="547"/>
          <w:marRight w:val="0"/>
          <w:marTop w:val="0"/>
          <w:marBottom w:val="0"/>
          <w:divBdr>
            <w:top w:val="none" w:sz="0" w:space="0" w:color="auto"/>
            <w:left w:val="none" w:sz="0" w:space="0" w:color="auto"/>
            <w:bottom w:val="none" w:sz="0" w:space="0" w:color="auto"/>
            <w:right w:val="none" w:sz="0" w:space="0" w:color="auto"/>
          </w:divBdr>
        </w:div>
        <w:div w:id="415708893">
          <w:marLeft w:val="547"/>
          <w:marRight w:val="0"/>
          <w:marTop w:val="0"/>
          <w:marBottom w:val="0"/>
          <w:divBdr>
            <w:top w:val="none" w:sz="0" w:space="0" w:color="auto"/>
            <w:left w:val="none" w:sz="0" w:space="0" w:color="auto"/>
            <w:bottom w:val="none" w:sz="0" w:space="0" w:color="auto"/>
            <w:right w:val="none" w:sz="0" w:space="0" w:color="auto"/>
          </w:divBdr>
        </w:div>
        <w:div w:id="488133461">
          <w:marLeft w:val="547"/>
          <w:marRight w:val="0"/>
          <w:marTop w:val="0"/>
          <w:marBottom w:val="0"/>
          <w:divBdr>
            <w:top w:val="none" w:sz="0" w:space="0" w:color="auto"/>
            <w:left w:val="none" w:sz="0" w:space="0" w:color="auto"/>
            <w:bottom w:val="none" w:sz="0" w:space="0" w:color="auto"/>
            <w:right w:val="none" w:sz="0" w:space="0" w:color="auto"/>
          </w:divBdr>
        </w:div>
        <w:div w:id="1102532773">
          <w:marLeft w:val="547"/>
          <w:marRight w:val="0"/>
          <w:marTop w:val="0"/>
          <w:marBottom w:val="0"/>
          <w:divBdr>
            <w:top w:val="none" w:sz="0" w:space="0" w:color="auto"/>
            <w:left w:val="none" w:sz="0" w:space="0" w:color="auto"/>
            <w:bottom w:val="none" w:sz="0" w:space="0" w:color="auto"/>
            <w:right w:val="none" w:sz="0" w:space="0" w:color="auto"/>
          </w:divBdr>
        </w:div>
        <w:div w:id="1375618299">
          <w:marLeft w:val="547"/>
          <w:marRight w:val="0"/>
          <w:marTop w:val="0"/>
          <w:marBottom w:val="0"/>
          <w:divBdr>
            <w:top w:val="none" w:sz="0" w:space="0" w:color="auto"/>
            <w:left w:val="none" w:sz="0" w:space="0" w:color="auto"/>
            <w:bottom w:val="none" w:sz="0" w:space="0" w:color="auto"/>
            <w:right w:val="none" w:sz="0" w:space="0" w:color="auto"/>
          </w:divBdr>
        </w:div>
        <w:div w:id="1914192307">
          <w:marLeft w:val="547"/>
          <w:marRight w:val="0"/>
          <w:marTop w:val="0"/>
          <w:marBottom w:val="0"/>
          <w:divBdr>
            <w:top w:val="none" w:sz="0" w:space="0" w:color="auto"/>
            <w:left w:val="none" w:sz="0" w:space="0" w:color="auto"/>
            <w:bottom w:val="none" w:sz="0" w:space="0" w:color="auto"/>
            <w:right w:val="none" w:sz="0" w:space="0" w:color="auto"/>
          </w:divBdr>
        </w:div>
      </w:divsChild>
    </w:div>
    <w:div w:id="1096634908">
      <w:bodyDiv w:val="1"/>
      <w:marLeft w:val="0"/>
      <w:marRight w:val="0"/>
      <w:marTop w:val="0"/>
      <w:marBottom w:val="0"/>
      <w:divBdr>
        <w:top w:val="none" w:sz="0" w:space="0" w:color="auto"/>
        <w:left w:val="none" w:sz="0" w:space="0" w:color="auto"/>
        <w:bottom w:val="none" w:sz="0" w:space="0" w:color="auto"/>
        <w:right w:val="none" w:sz="0" w:space="0" w:color="auto"/>
      </w:divBdr>
    </w:div>
    <w:div w:id="1657345796">
      <w:bodyDiv w:val="1"/>
      <w:marLeft w:val="0"/>
      <w:marRight w:val="0"/>
      <w:marTop w:val="0"/>
      <w:marBottom w:val="0"/>
      <w:divBdr>
        <w:top w:val="none" w:sz="0" w:space="0" w:color="auto"/>
        <w:left w:val="none" w:sz="0" w:space="0" w:color="auto"/>
        <w:bottom w:val="none" w:sz="0" w:space="0" w:color="auto"/>
        <w:right w:val="none" w:sz="0" w:space="0" w:color="auto"/>
      </w:divBdr>
      <w:divsChild>
        <w:div w:id="169221514">
          <w:marLeft w:val="446"/>
          <w:marRight w:val="0"/>
          <w:marTop w:val="0"/>
          <w:marBottom w:val="0"/>
          <w:divBdr>
            <w:top w:val="none" w:sz="0" w:space="0" w:color="auto"/>
            <w:left w:val="none" w:sz="0" w:space="0" w:color="auto"/>
            <w:bottom w:val="none" w:sz="0" w:space="0" w:color="auto"/>
            <w:right w:val="none" w:sz="0" w:space="0" w:color="auto"/>
          </w:divBdr>
        </w:div>
        <w:div w:id="563418323">
          <w:marLeft w:val="446"/>
          <w:marRight w:val="0"/>
          <w:marTop w:val="0"/>
          <w:marBottom w:val="0"/>
          <w:divBdr>
            <w:top w:val="none" w:sz="0" w:space="0" w:color="auto"/>
            <w:left w:val="none" w:sz="0" w:space="0" w:color="auto"/>
            <w:bottom w:val="none" w:sz="0" w:space="0" w:color="auto"/>
            <w:right w:val="none" w:sz="0" w:space="0" w:color="auto"/>
          </w:divBdr>
        </w:div>
        <w:div w:id="662662438">
          <w:marLeft w:val="446"/>
          <w:marRight w:val="0"/>
          <w:marTop w:val="0"/>
          <w:marBottom w:val="0"/>
          <w:divBdr>
            <w:top w:val="none" w:sz="0" w:space="0" w:color="auto"/>
            <w:left w:val="none" w:sz="0" w:space="0" w:color="auto"/>
            <w:bottom w:val="none" w:sz="0" w:space="0" w:color="auto"/>
            <w:right w:val="none" w:sz="0" w:space="0" w:color="auto"/>
          </w:divBdr>
        </w:div>
        <w:div w:id="1317883160">
          <w:marLeft w:val="446"/>
          <w:marRight w:val="0"/>
          <w:marTop w:val="0"/>
          <w:marBottom w:val="0"/>
          <w:divBdr>
            <w:top w:val="none" w:sz="0" w:space="0" w:color="auto"/>
            <w:left w:val="none" w:sz="0" w:space="0" w:color="auto"/>
            <w:bottom w:val="none" w:sz="0" w:space="0" w:color="auto"/>
            <w:right w:val="none" w:sz="0" w:space="0" w:color="auto"/>
          </w:divBdr>
        </w:div>
        <w:div w:id="1452482008">
          <w:marLeft w:val="446"/>
          <w:marRight w:val="0"/>
          <w:marTop w:val="0"/>
          <w:marBottom w:val="0"/>
          <w:divBdr>
            <w:top w:val="none" w:sz="0" w:space="0" w:color="auto"/>
            <w:left w:val="none" w:sz="0" w:space="0" w:color="auto"/>
            <w:bottom w:val="none" w:sz="0" w:space="0" w:color="auto"/>
            <w:right w:val="none" w:sz="0" w:space="0" w:color="auto"/>
          </w:divBdr>
        </w:div>
        <w:div w:id="1527669313">
          <w:marLeft w:val="446"/>
          <w:marRight w:val="0"/>
          <w:marTop w:val="0"/>
          <w:marBottom w:val="0"/>
          <w:divBdr>
            <w:top w:val="none" w:sz="0" w:space="0" w:color="auto"/>
            <w:left w:val="none" w:sz="0" w:space="0" w:color="auto"/>
            <w:bottom w:val="none" w:sz="0" w:space="0" w:color="auto"/>
            <w:right w:val="none" w:sz="0" w:space="0" w:color="auto"/>
          </w:divBdr>
        </w:div>
        <w:div w:id="1548182681">
          <w:marLeft w:val="446"/>
          <w:marRight w:val="0"/>
          <w:marTop w:val="0"/>
          <w:marBottom w:val="0"/>
          <w:divBdr>
            <w:top w:val="none" w:sz="0" w:space="0" w:color="auto"/>
            <w:left w:val="none" w:sz="0" w:space="0" w:color="auto"/>
            <w:bottom w:val="none" w:sz="0" w:space="0" w:color="auto"/>
            <w:right w:val="none" w:sz="0" w:space="0" w:color="auto"/>
          </w:divBdr>
        </w:div>
        <w:div w:id="1879198135">
          <w:marLeft w:val="446"/>
          <w:marRight w:val="0"/>
          <w:marTop w:val="0"/>
          <w:marBottom w:val="0"/>
          <w:divBdr>
            <w:top w:val="none" w:sz="0" w:space="0" w:color="auto"/>
            <w:left w:val="none" w:sz="0" w:space="0" w:color="auto"/>
            <w:bottom w:val="none" w:sz="0" w:space="0" w:color="auto"/>
            <w:right w:val="none" w:sz="0" w:space="0" w:color="auto"/>
          </w:divBdr>
        </w:div>
        <w:div w:id="1879393133">
          <w:marLeft w:val="446"/>
          <w:marRight w:val="0"/>
          <w:marTop w:val="0"/>
          <w:marBottom w:val="0"/>
          <w:divBdr>
            <w:top w:val="none" w:sz="0" w:space="0" w:color="auto"/>
            <w:left w:val="none" w:sz="0" w:space="0" w:color="auto"/>
            <w:bottom w:val="none" w:sz="0" w:space="0" w:color="auto"/>
            <w:right w:val="none" w:sz="0" w:space="0" w:color="auto"/>
          </w:divBdr>
        </w:div>
      </w:divsChild>
    </w:div>
    <w:div w:id="1658149171">
      <w:bodyDiv w:val="1"/>
      <w:marLeft w:val="0"/>
      <w:marRight w:val="0"/>
      <w:marTop w:val="0"/>
      <w:marBottom w:val="0"/>
      <w:divBdr>
        <w:top w:val="none" w:sz="0" w:space="0" w:color="auto"/>
        <w:left w:val="none" w:sz="0" w:space="0" w:color="auto"/>
        <w:bottom w:val="none" w:sz="0" w:space="0" w:color="auto"/>
        <w:right w:val="none" w:sz="0" w:space="0" w:color="auto"/>
      </w:divBdr>
      <w:divsChild>
        <w:div w:id="50813529">
          <w:marLeft w:val="1267"/>
          <w:marRight w:val="0"/>
          <w:marTop w:val="0"/>
          <w:marBottom w:val="0"/>
          <w:divBdr>
            <w:top w:val="none" w:sz="0" w:space="0" w:color="auto"/>
            <w:left w:val="none" w:sz="0" w:space="0" w:color="auto"/>
            <w:bottom w:val="none" w:sz="0" w:space="0" w:color="auto"/>
            <w:right w:val="none" w:sz="0" w:space="0" w:color="auto"/>
          </w:divBdr>
        </w:div>
        <w:div w:id="228003571">
          <w:marLeft w:val="1267"/>
          <w:marRight w:val="0"/>
          <w:marTop w:val="0"/>
          <w:marBottom w:val="0"/>
          <w:divBdr>
            <w:top w:val="none" w:sz="0" w:space="0" w:color="auto"/>
            <w:left w:val="none" w:sz="0" w:space="0" w:color="auto"/>
            <w:bottom w:val="none" w:sz="0" w:space="0" w:color="auto"/>
            <w:right w:val="none" w:sz="0" w:space="0" w:color="auto"/>
          </w:divBdr>
        </w:div>
        <w:div w:id="491456307">
          <w:marLeft w:val="1267"/>
          <w:marRight w:val="0"/>
          <w:marTop w:val="0"/>
          <w:marBottom w:val="0"/>
          <w:divBdr>
            <w:top w:val="none" w:sz="0" w:space="0" w:color="auto"/>
            <w:left w:val="none" w:sz="0" w:space="0" w:color="auto"/>
            <w:bottom w:val="none" w:sz="0" w:space="0" w:color="auto"/>
            <w:right w:val="none" w:sz="0" w:space="0" w:color="auto"/>
          </w:divBdr>
        </w:div>
        <w:div w:id="655650228">
          <w:marLeft w:val="1267"/>
          <w:marRight w:val="0"/>
          <w:marTop w:val="0"/>
          <w:marBottom w:val="0"/>
          <w:divBdr>
            <w:top w:val="none" w:sz="0" w:space="0" w:color="auto"/>
            <w:left w:val="none" w:sz="0" w:space="0" w:color="auto"/>
            <w:bottom w:val="none" w:sz="0" w:space="0" w:color="auto"/>
            <w:right w:val="none" w:sz="0" w:space="0" w:color="auto"/>
          </w:divBdr>
        </w:div>
        <w:div w:id="820122222">
          <w:marLeft w:val="1267"/>
          <w:marRight w:val="0"/>
          <w:marTop w:val="0"/>
          <w:marBottom w:val="0"/>
          <w:divBdr>
            <w:top w:val="none" w:sz="0" w:space="0" w:color="auto"/>
            <w:left w:val="none" w:sz="0" w:space="0" w:color="auto"/>
            <w:bottom w:val="none" w:sz="0" w:space="0" w:color="auto"/>
            <w:right w:val="none" w:sz="0" w:space="0" w:color="auto"/>
          </w:divBdr>
        </w:div>
        <w:div w:id="1125587692">
          <w:marLeft w:val="1267"/>
          <w:marRight w:val="0"/>
          <w:marTop w:val="0"/>
          <w:marBottom w:val="0"/>
          <w:divBdr>
            <w:top w:val="none" w:sz="0" w:space="0" w:color="auto"/>
            <w:left w:val="none" w:sz="0" w:space="0" w:color="auto"/>
            <w:bottom w:val="none" w:sz="0" w:space="0" w:color="auto"/>
            <w:right w:val="none" w:sz="0" w:space="0" w:color="auto"/>
          </w:divBdr>
        </w:div>
        <w:div w:id="1353648692">
          <w:marLeft w:val="1267"/>
          <w:marRight w:val="0"/>
          <w:marTop w:val="0"/>
          <w:marBottom w:val="0"/>
          <w:divBdr>
            <w:top w:val="none" w:sz="0" w:space="0" w:color="auto"/>
            <w:left w:val="none" w:sz="0" w:space="0" w:color="auto"/>
            <w:bottom w:val="none" w:sz="0" w:space="0" w:color="auto"/>
            <w:right w:val="none" w:sz="0" w:space="0" w:color="auto"/>
          </w:divBdr>
        </w:div>
        <w:div w:id="1380939580">
          <w:marLeft w:val="1267"/>
          <w:marRight w:val="0"/>
          <w:marTop w:val="0"/>
          <w:marBottom w:val="0"/>
          <w:divBdr>
            <w:top w:val="none" w:sz="0" w:space="0" w:color="auto"/>
            <w:left w:val="none" w:sz="0" w:space="0" w:color="auto"/>
            <w:bottom w:val="none" w:sz="0" w:space="0" w:color="auto"/>
            <w:right w:val="none" w:sz="0" w:space="0" w:color="auto"/>
          </w:divBdr>
        </w:div>
        <w:div w:id="1733046008">
          <w:marLeft w:val="1267"/>
          <w:marRight w:val="0"/>
          <w:marTop w:val="0"/>
          <w:marBottom w:val="0"/>
          <w:divBdr>
            <w:top w:val="none" w:sz="0" w:space="0" w:color="auto"/>
            <w:left w:val="none" w:sz="0" w:space="0" w:color="auto"/>
            <w:bottom w:val="none" w:sz="0" w:space="0" w:color="auto"/>
            <w:right w:val="none" w:sz="0" w:space="0" w:color="auto"/>
          </w:divBdr>
        </w:div>
        <w:div w:id="1760827420">
          <w:marLeft w:val="1267"/>
          <w:marRight w:val="0"/>
          <w:marTop w:val="0"/>
          <w:marBottom w:val="0"/>
          <w:divBdr>
            <w:top w:val="none" w:sz="0" w:space="0" w:color="auto"/>
            <w:left w:val="none" w:sz="0" w:space="0" w:color="auto"/>
            <w:bottom w:val="none" w:sz="0" w:space="0" w:color="auto"/>
            <w:right w:val="none" w:sz="0" w:space="0" w:color="auto"/>
          </w:divBdr>
        </w:div>
      </w:divsChild>
    </w:div>
    <w:div w:id="1929579208">
      <w:bodyDiv w:val="1"/>
      <w:marLeft w:val="0"/>
      <w:marRight w:val="0"/>
      <w:marTop w:val="0"/>
      <w:marBottom w:val="0"/>
      <w:divBdr>
        <w:top w:val="none" w:sz="0" w:space="0" w:color="auto"/>
        <w:left w:val="none" w:sz="0" w:space="0" w:color="auto"/>
        <w:bottom w:val="none" w:sz="0" w:space="0" w:color="auto"/>
        <w:right w:val="none" w:sz="0" w:space="0" w:color="auto"/>
      </w:divBdr>
      <w:divsChild>
        <w:div w:id="6174921">
          <w:marLeft w:val="547"/>
          <w:marRight w:val="0"/>
          <w:marTop w:val="0"/>
          <w:marBottom w:val="0"/>
          <w:divBdr>
            <w:top w:val="none" w:sz="0" w:space="0" w:color="auto"/>
            <w:left w:val="none" w:sz="0" w:space="0" w:color="auto"/>
            <w:bottom w:val="none" w:sz="0" w:space="0" w:color="auto"/>
            <w:right w:val="none" w:sz="0" w:space="0" w:color="auto"/>
          </w:divBdr>
        </w:div>
        <w:div w:id="190261993">
          <w:marLeft w:val="547"/>
          <w:marRight w:val="0"/>
          <w:marTop w:val="0"/>
          <w:marBottom w:val="0"/>
          <w:divBdr>
            <w:top w:val="none" w:sz="0" w:space="0" w:color="auto"/>
            <w:left w:val="none" w:sz="0" w:space="0" w:color="auto"/>
            <w:bottom w:val="none" w:sz="0" w:space="0" w:color="auto"/>
            <w:right w:val="none" w:sz="0" w:space="0" w:color="auto"/>
          </w:divBdr>
        </w:div>
        <w:div w:id="306862790">
          <w:marLeft w:val="547"/>
          <w:marRight w:val="0"/>
          <w:marTop w:val="0"/>
          <w:marBottom w:val="0"/>
          <w:divBdr>
            <w:top w:val="none" w:sz="0" w:space="0" w:color="auto"/>
            <w:left w:val="none" w:sz="0" w:space="0" w:color="auto"/>
            <w:bottom w:val="none" w:sz="0" w:space="0" w:color="auto"/>
            <w:right w:val="none" w:sz="0" w:space="0" w:color="auto"/>
          </w:divBdr>
        </w:div>
        <w:div w:id="681736253">
          <w:marLeft w:val="547"/>
          <w:marRight w:val="0"/>
          <w:marTop w:val="0"/>
          <w:marBottom w:val="0"/>
          <w:divBdr>
            <w:top w:val="none" w:sz="0" w:space="0" w:color="auto"/>
            <w:left w:val="none" w:sz="0" w:space="0" w:color="auto"/>
            <w:bottom w:val="none" w:sz="0" w:space="0" w:color="auto"/>
            <w:right w:val="none" w:sz="0" w:space="0" w:color="auto"/>
          </w:divBdr>
        </w:div>
        <w:div w:id="784957404">
          <w:marLeft w:val="547"/>
          <w:marRight w:val="0"/>
          <w:marTop w:val="0"/>
          <w:marBottom w:val="0"/>
          <w:divBdr>
            <w:top w:val="none" w:sz="0" w:space="0" w:color="auto"/>
            <w:left w:val="none" w:sz="0" w:space="0" w:color="auto"/>
            <w:bottom w:val="none" w:sz="0" w:space="0" w:color="auto"/>
            <w:right w:val="none" w:sz="0" w:space="0" w:color="auto"/>
          </w:divBdr>
        </w:div>
        <w:div w:id="853573171">
          <w:marLeft w:val="547"/>
          <w:marRight w:val="0"/>
          <w:marTop w:val="0"/>
          <w:marBottom w:val="0"/>
          <w:divBdr>
            <w:top w:val="none" w:sz="0" w:space="0" w:color="auto"/>
            <w:left w:val="none" w:sz="0" w:space="0" w:color="auto"/>
            <w:bottom w:val="none" w:sz="0" w:space="0" w:color="auto"/>
            <w:right w:val="none" w:sz="0" w:space="0" w:color="auto"/>
          </w:divBdr>
        </w:div>
        <w:div w:id="1293901192">
          <w:marLeft w:val="547"/>
          <w:marRight w:val="0"/>
          <w:marTop w:val="0"/>
          <w:marBottom w:val="0"/>
          <w:divBdr>
            <w:top w:val="none" w:sz="0" w:space="0" w:color="auto"/>
            <w:left w:val="none" w:sz="0" w:space="0" w:color="auto"/>
            <w:bottom w:val="none" w:sz="0" w:space="0" w:color="auto"/>
            <w:right w:val="none" w:sz="0" w:space="0" w:color="auto"/>
          </w:divBdr>
        </w:div>
        <w:div w:id="1633092855">
          <w:marLeft w:val="547"/>
          <w:marRight w:val="0"/>
          <w:marTop w:val="0"/>
          <w:marBottom w:val="0"/>
          <w:divBdr>
            <w:top w:val="none" w:sz="0" w:space="0" w:color="auto"/>
            <w:left w:val="none" w:sz="0" w:space="0" w:color="auto"/>
            <w:bottom w:val="none" w:sz="0" w:space="0" w:color="auto"/>
            <w:right w:val="none" w:sz="0" w:space="0" w:color="auto"/>
          </w:divBdr>
        </w:div>
        <w:div w:id="16650900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cna.org/OurJourney" TargetMode="Externa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lassishuron.ca/mission-catalyzer/" TargetMode="External"/><Relationship Id="rId4" Type="http://schemas.openxmlformats.org/officeDocument/2006/relationships/webSettings" Target="webSettings.xml"/><Relationship Id="rId9" Type="http://schemas.openxmlformats.org/officeDocument/2006/relationships/hyperlink" Target="mailto:jbrady@crcna.org?subject=CH%20Ministry%20Plan%20"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Brady</dc:creator>
  <cp:keywords/>
  <dc:description/>
  <cp:lastModifiedBy>Classis Huron</cp:lastModifiedBy>
  <cp:revision>2</cp:revision>
  <dcterms:created xsi:type="dcterms:W3CDTF">2025-01-17T03:26:00Z</dcterms:created>
  <dcterms:modified xsi:type="dcterms:W3CDTF">2025-01-17T03:26:00Z</dcterms:modified>
</cp:coreProperties>
</file>