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DACCC" w14:textId="4F0AC80D" w:rsidR="00E45A62" w:rsidRDefault="00AD7314" w:rsidP="0061536F">
      <w:pPr>
        <w:rPr>
          <w:b/>
          <w:sz w:val="52"/>
          <w:szCs w:val="44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BA7559" wp14:editId="08648013">
                <wp:simplePos x="0" y="0"/>
                <wp:positionH relativeFrom="page">
                  <wp:posOffset>1104900</wp:posOffset>
                </wp:positionH>
                <wp:positionV relativeFrom="paragraph">
                  <wp:posOffset>-179705</wp:posOffset>
                </wp:positionV>
                <wp:extent cx="4878705" cy="5486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870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D86E6" w14:textId="11A69EF0" w:rsidR="00B9538E" w:rsidRDefault="00B9538E" w:rsidP="00D90E3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52"/>
                                <w:szCs w:val="44"/>
                              </w:rPr>
                              <w:t>Financial Stewardship.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A75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pt;margin-top:-14.15pt;width:384.15pt;height:43.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" stroked="f" strokeweight="0">
                <v:textbox>
                  <w:txbxContent>
                    <w:p w14:paraId="1A4D86E6" w14:textId="11A69EF0" w:rsidR="00B9538E" w:rsidRDefault="00B9538E" w:rsidP="00D90E3C">
                      <w:pPr>
                        <w:jc w:val="center"/>
                      </w:pPr>
                      <w:r>
                        <w:rPr>
                          <w:b/>
                          <w:sz w:val="52"/>
                          <w:szCs w:val="44"/>
                        </w:rPr>
                        <w:t>Financial Stewardship.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12EB6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C5BF788" wp14:editId="34800C4B">
                <wp:simplePos x="0" y="0"/>
                <wp:positionH relativeFrom="column">
                  <wp:posOffset>4213860</wp:posOffset>
                </wp:positionH>
                <wp:positionV relativeFrom="page">
                  <wp:posOffset>251460</wp:posOffset>
                </wp:positionV>
                <wp:extent cx="2360930" cy="220980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F6CA0" w14:textId="60C71387" w:rsidR="00B9538E" w:rsidRDefault="00B9538E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0D9A1B8B" wp14:editId="6C1F5DF0">
                                  <wp:extent cx="2162810" cy="2335530"/>
                                  <wp:effectExtent l="0" t="0" r="8890" b="7620"/>
                                  <wp:docPr id="105754803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810" cy="2335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BF788" id="_x0000_s1027" type="#_x0000_t202" style="position:absolute;margin-left:331.8pt;margin-top:19.8pt;width:185.9pt;height:174pt;z-index:2516628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" stroked="f">
                <v:textbox>
                  <w:txbxContent>
                    <w:p w14:paraId="447F6CA0" w14:textId="60C71387" w:rsidR="00B9538E" w:rsidRDefault="00B9538E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0D9A1B8B" wp14:editId="6C1F5DF0">
                            <wp:extent cx="2162810" cy="2335530"/>
                            <wp:effectExtent l="0" t="0" r="8890" b="7620"/>
                            <wp:docPr id="105754803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810" cy="2335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1536F">
        <w:rPr>
          <w:b/>
          <w:sz w:val="52"/>
          <w:szCs w:val="44"/>
        </w:rPr>
        <w:t xml:space="preserve">             </w:t>
      </w:r>
    </w:p>
    <w:p w14:paraId="010AF5AA" w14:textId="77777777" w:rsidR="0061536F" w:rsidRPr="002F2527" w:rsidRDefault="0061536F" w:rsidP="0061536F">
      <w:pPr>
        <w:rPr>
          <w:b/>
          <w:sz w:val="16"/>
          <w:szCs w:val="16"/>
        </w:rPr>
      </w:pPr>
    </w:p>
    <w:p w14:paraId="40B1400D" w14:textId="1291FFDE" w:rsidR="00A610EE" w:rsidRPr="00212EB6" w:rsidRDefault="00B87336" w:rsidP="00595C59">
      <w:pPr>
        <w:jc w:val="center"/>
        <w:rPr>
          <w:sz w:val="34"/>
          <w:szCs w:val="34"/>
        </w:rPr>
      </w:pPr>
      <w:r w:rsidRPr="00212EB6">
        <w:rPr>
          <w:sz w:val="34"/>
          <w:szCs w:val="34"/>
        </w:rPr>
        <w:t xml:space="preserve">The Classis Huron Diaconal Team invites </w:t>
      </w:r>
      <w:r w:rsidR="00A610EE" w:rsidRPr="00212EB6">
        <w:rPr>
          <w:sz w:val="34"/>
          <w:szCs w:val="34"/>
        </w:rPr>
        <w:t>you</w:t>
      </w:r>
    </w:p>
    <w:p w14:paraId="690BA7D3" w14:textId="77777777" w:rsidR="00AD7314" w:rsidRPr="00AD7314" w:rsidRDefault="00AD7314" w:rsidP="00595C59">
      <w:pPr>
        <w:jc w:val="center"/>
        <w:rPr>
          <w:sz w:val="34"/>
          <w:szCs w:val="34"/>
        </w:rPr>
      </w:pPr>
      <w:r w:rsidRPr="00AD7314">
        <w:rPr>
          <w:sz w:val="34"/>
          <w:szCs w:val="34"/>
        </w:rPr>
        <w:t>To a Diaconal Conference</w:t>
      </w:r>
    </w:p>
    <w:p w14:paraId="1C7F2F49" w14:textId="3F62849F" w:rsidR="00E45A62" w:rsidRPr="00AD7314" w:rsidRDefault="006102B6" w:rsidP="00595C59">
      <w:pPr>
        <w:jc w:val="center"/>
        <w:rPr>
          <w:sz w:val="34"/>
          <w:szCs w:val="34"/>
        </w:rPr>
      </w:pPr>
      <w:r w:rsidRPr="00AD7314">
        <w:rPr>
          <w:sz w:val="34"/>
          <w:szCs w:val="34"/>
        </w:rPr>
        <w:t>When:</w:t>
      </w:r>
      <w:r w:rsidR="00B87336" w:rsidRPr="00AD7314">
        <w:rPr>
          <w:sz w:val="34"/>
          <w:szCs w:val="34"/>
        </w:rPr>
        <w:t xml:space="preserve"> </w:t>
      </w:r>
      <w:r w:rsidR="00374D39" w:rsidRPr="00AD7314">
        <w:rPr>
          <w:sz w:val="34"/>
          <w:szCs w:val="34"/>
        </w:rPr>
        <w:t>Thursday</w:t>
      </w:r>
      <w:r w:rsidR="00237C28" w:rsidRPr="00AD7314">
        <w:rPr>
          <w:sz w:val="34"/>
          <w:szCs w:val="34"/>
        </w:rPr>
        <w:t xml:space="preserve">, </w:t>
      </w:r>
      <w:r w:rsidR="00D008B4" w:rsidRPr="00AD7314">
        <w:rPr>
          <w:sz w:val="34"/>
          <w:szCs w:val="34"/>
        </w:rPr>
        <w:t>April 1</w:t>
      </w:r>
      <w:r w:rsidR="00AD7314" w:rsidRPr="00AD7314">
        <w:rPr>
          <w:sz w:val="34"/>
          <w:szCs w:val="34"/>
        </w:rPr>
        <w:t>0</w:t>
      </w:r>
      <w:r w:rsidR="00140880" w:rsidRPr="00AD7314">
        <w:rPr>
          <w:sz w:val="34"/>
          <w:szCs w:val="34"/>
        </w:rPr>
        <w:t>,</w:t>
      </w:r>
      <w:r w:rsidR="00434727" w:rsidRPr="00AD7314">
        <w:rPr>
          <w:sz w:val="34"/>
          <w:szCs w:val="34"/>
        </w:rPr>
        <w:t xml:space="preserve"> 202</w:t>
      </w:r>
      <w:r w:rsidR="00AD7314" w:rsidRPr="00AD7314">
        <w:rPr>
          <w:sz w:val="34"/>
          <w:szCs w:val="34"/>
        </w:rPr>
        <w:t>5</w:t>
      </w:r>
      <w:r w:rsidR="003E095F" w:rsidRPr="00AD7314">
        <w:rPr>
          <w:sz w:val="34"/>
          <w:szCs w:val="34"/>
        </w:rPr>
        <w:t xml:space="preserve">, </w:t>
      </w:r>
      <w:r w:rsidR="00BB14B1" w:rsidRPr="00AD7314">
        <w:rPr>
          <w:sz w:val="34"/>
          <w:szCs w:val="34"/>
        </w:rPr>
        <w:t>7</w:t>
      </w:r>
      <w:r w:rsidR="003E095F" w:rsidRPr="00AD7314">
        <w:rPr>
          <w:sz w:val="34"/>
          <w:szCs w:val="34"/>
        </w:rPr>
        <w:t>:</w:t>
      </w:r>
      <w:r w:rsidR="00BB14B1" w:rsidRPr="00AD7314">
        <w:rPr>
          <w:sz w:val="34"/>
          <w:szCs w:val="34"/>
        </w:rPr>
        <w:t>3</w:t>
      </w:r>
      <w:r w:rsidR="003E095F" w:rsidRPr="00AD7314">
        <w:rPr>
          <w:sz w:val="34"/>
          <w:szCs w:val="34"/>
        </w:rPr>
        <w:t>0</w:t>
      </w:r>
      <w:r w:rsidR="00BB3074" w:rsidRPr="00AD7314">
        <w:rPr>
          <w:sz w:val="34"/>
          <w:szCs w:val="34"/>
        </w:rPr>
        <w:t>-</w:t>
      </w:r>
      <w:r w:rsidR="00BB14B1" w:rsidRPr="00AD7314">
        <w:rPr>
          <w:sz w:val="34"/>
          <w:szCs w:val="34"/>
        </w:rPr>
        <w:t>9</w:t>
      </w:r>
      <w:r w:rsidR="00D008B4" w:rsidRPr="00AD7314">
        <w:rPr>
          <w:sz w:val="34"/>
          <w:szCs w:val="34"/>
        </w:rPr>
        <w:t>:</w:t>
      </w:r>
      <w:r w:rsidR="00BB14B1" w:rsidRPr="00AD7314">
        <w:rPr>
          <w:sz w:val="34"/>
          <w:szCs w:val="34"/>
        </w:rPr>
        <w:t>3</w:t>
      </w:r>
      <w:r w:rsidR="00D008B4" w:rsidRPr="00AD7314">
        <w:rPr>
          <w:sz w:val="34"/>
          <w:szCs w:val="34"/>
        </w:rPr>
        <w:t>0</w:t>
      </w:r>
    </w:p>
    <w:p w14:paraId="6199C928" w14:textId="210798F8" w:rsidR="00AD7314" w:rsidRPr="00AD7314" w:rsidRDefault="00AD7314" w:rsidP="00595C59">
      <w:pPr>
        <w:jc w:val="center"/>
        <w:rPr>
          <w:sz w:val="34"/>
          <w:szCs w:val="34"/>
        </w:rPr>
      </w:pPr>
      <w:r w:rsidRPr="00AD7314">
        <w:rPr>
          <w:sz w:val="34"/>
          <w:szCs w:val="34"/>
        </w:rPr>
        <w:t>Door opens at 7:15 for refreshments.</w:t>
      </w:r>
    </w:p>
    <w:p w14:paraId="1148E701" w14:textId="55EBABD2" w:rsidR="001B07DF" w:rsidRPr="00AD7314" w:rsidRDefault="006102B6" w:rsidP="00AD7314">
      <w:pPr>
        <w:jc w:val="center"/>
        <w:rPr>
          <w:rFonts w:ascii="Times New Roman" w:hAnsi="Times New Roman"/>
          <w:sz w:val="34"/>
          <w:szCs w:val="34"/>
        </w:rPr>
      </w:pPr>
      <w:r w:rsidRPr="00AD7314">
        <w:rPr>
          <w:sz w:val="34"/>
          <w:szCs w:val="34"/>
        </w:rPr>
        <w:t>Where</w:t>
      </w:r>
      <w:r w:rsidR="005C1DD6" w:rsidRPr="00AD7314">
        <w:rPr>
          <w:sz w:val="34"/>
          <w:szCs w:val="34"/>
        </w:rPr>
        <w:t xml:space="preserve">: </w:t>
      </w:r>
      <w:r w:rsidR="00AD7314" w:rsidRPr="00AD7314">
        <w:rPr>
          <w:sz w:val="34"/>
          <w:szCs w:val="34"/>
        </w:rPr>
        <w:t>Drayton CRC, 88 Main St. E., Drayton</w:t>
      </w:r>
    </w:p>
    <w:p w14:paraId="5EAA9901" w14:textId="77777777" w:rsidR="00E600FA" w:rsidRDefault="00E600FA" w:rsidP="0064335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4D2C750" w14:textId="28CD14FB" w:rsidR="00BF227A" w:rsidRPr="00281409" w:rsidRDefault="00BF227A" w:rsidP="00643357">
      <w:pPr>
        <w:jc w:val="center"/>
        <w:rPr>
          <w:rFonts w:ascii="Times New Roman" w:hAnsi="Times New Roman"/>
          <w:b/>
          <w:sz w:val="28"/>
          <w:szCs w:val="28"/>
        </w:rPr>
      </w:pPr>
      <w:r w:rsidRPr="00281409">
        <w:rPr>
          <w:rFonts w:ascii="Times New Roman" w:hAnsi="Times New Roman"/>
          <w:b/>
          <w:sz w:val="28"/>
          <w:szCs w:val="28"/>
        </w:rPr>
        <w:t>Agenda:</w:t>
      </w:r>
    </w:p>
    <w:p w14:paraId="15351983" w14:textId="77777777" w:rsidR="00BF227A" w:rsidRPr="00281409" w:rsidRDefault="00BF227A" w:rsidP="00BF227A">
      <w:pPr>
        <w:rPr>
          <w:rFonts w:ascii="Times New Roman" w:hAnsi="Times New Roman"/>
          <w:b/>
          <w:sz w:val="28"/>
          <w:szCs w:val="28"/>
        </w:rPr>
      </w:pPr>
    </w:p>
    <w:p w14:paraId="31207B13" w14:textId="67223CBA" w:rsidR="00BF227A" w:rsidRPr="00281409" w:rsidRDefault="006C39E0" w:rsidP="00BF227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C39E0">
        <w:rPr>
          <w:rFonts w:ascii="Times New Roman" w:hAnsi="Times New Roman"/>
          <w:sz w:val="28"/>
          <w:szCs w:val="28"/>
        </w:rPr>
        <w:t>7:00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BF227A" w:rsidRPr="00281409">
        <w:rPr>
          <w:rFonts w:ascii="Times New Roman" w:hAnsi="Times New Roman"/>
          <w:sz w:val="28"/>
          <w:szCs w:val="28"/>
          <w:u w:val="single"/>
        </w:rPr>
        <w:t xml:space="preserve">Coffee and </w:t>
      </w:r>
      <w:r w:rsidR="002F2527" w:rsidRPr="00281409">
        <w:rPr>
          <w:rFonts w:ascii="Times New Roman" w:hAnsi="Times New Roman"/>
          <w:sz w:val="28"/>
          <w:szCs w:val="28"/>
          <w:u w:val="single"/>
        </w:rPr>
        <w:t>socialize</w:t>
      </w:r>
      <w:r w:rsidR="0017519C" w:rsidRPr="00281409">
        <w:rPr>
          <w:rFonts w:ascii="Times New Roman" w:hAnsi="Times New Roman"/>
          <w:sz w:val="28"/>
          <w:szCs w:val="28"/>
        </w:rPr>
        <w:t xml:space="preserve"> – </w:t>
      </w:r>
      <w:r w:rsidR="00BF227A" w:rsidRPr="00281409">
        <w:rPr>
          <w:rFonts w:ascii="Times New Roman" w:hAnsi="Times New Roman"/>
          <w:sz w:val="28"/>
          <w:szCs w:val="28"/>
        </w:rPr>
        <w:t>(Refreshments provided by</w:t>
      </w:r>
      <w:r w:rsidR="002F2527" w:rsidRPr="00281409">
        <w:rPr>
          <w:rFonts w:ascii="Times New Roman" w:hAnsi="Times New Roman"/>
          <w:sz w:val="28"/>
          <w:szCs w:val="28"/>
        </w:rPr>
        <w:t xml:space="preserve"> </w:t>
      </w:r>
      <w:r w:rsidR="00AD7314">
        <w:rPr>
          <w:rFonts w:ascii="Times New Roman" w:hAnsi="Times New Roman"/>
          <w:sz w:val="28"/>
          <w:szCs w:val="28"/>
        </w:rPr>
        <w:t>Drayton deacons</w:t>
      </w:r>
      <w:r w:rsidR="00BF227A" w:rsidRPr="00281409">
        <w:rPr>
          <w:rFonts w:ascii="Times New Roman" w:hAnsi="Times New Roman"/>
          <w:sz w:val="28"/>
          <w:szCs w:val="28"/>
        </w:rPr>
        <w:t>)</w:t>
      </w:r>
      <w:r w:rsidR="00BF227A" w:rsidRPr="00281409">
        <w:rPr>
          <w:rFonts w:ascii="Times New Roman" w:hAnsi="Times New Roman"/>
          <w:sz w:val="28"/>
          <w:szCs w:val="28"/>
        </w:rPr>
        <w:br/>
      </w:r>
    </w:p>
    <w:p w14:paraId="461E627E" w14:textId="38917629" w:rsidR="009E611F" w:rsidRPr="00281409" w:rsidRDefault="006C39E0" w:rsidP="00E23DE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7:30 </w:t>
      </w:r>
      <w:r w:rsidR="00BF227A" w:rsidRPr="00281409">
        <w:rPr>
          <w:rFonts w:ascii="Times New Roman" w:hAnsi="Times New Roman"/>
          <w:sz w:val="28"/>
          <w:szCs w:val="28"/>
          <w:u w:val="single"/>
        </w:rPr>
        <w:t>Welcome</w:t>
      </w:r>
      <w:r w:rsidR="002F2527" w:rsidRPr="00281409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190CEA" w:rsidRPr="00281409">
        <w:rPr>
          <w:rFonts w:ascii="Times New Roman" w:hAnsi="Times New Roman"/>
          <w:sz w:val="28"/>
          <w:szCs w:val="28"/>
          <w:u w:val="single"/>
        </w:rPr>
        <w:t xml:space="preserve">and </w:t>
      </w:r>
      <w:r w:rsidR="00EF5A1A" w:rsidRPr="00281409">
        <w:rPr>
          <w:rFonts w:ascii="Times New Roman" w:hAnsi="Times New Roman"/>
          <w:sz w:val="28"/>
          <w:szCs w:val="28"/>
          <w:u w:val="single"/>
        </w:rPr>
        <w:t xml:space="preserve">Roll </w:t>
      </w:r>
      <w:r w:rsidR="00162535" w:rsidRPr="00281409">
        <w:rPr>
          <w:rFonts w:ascii="Times New Roman" w:hAnsi="Times New Roman"/>
          <w:sz w:val="28"/>
          <w:szCs w:val="28"/>
          <w:u w:val="single"/>
        </w:rPr>
        <w:t>C</w:t>
      </w:r>
      <w:r w:rsidR="00EF5A1A" w:rsidRPr="00281409">
        <w:rPr>
          <w:rFonts w:ascii="Times New Roman" w:hAnsi="Times New Roman"/>
          <w:sz w:val="28"/>
          <w:szCs w:val="28"/>
          <w:u w:val="single"/>
        </w:rPr>
        <w:t>all</w:t>
      </w:r>
      <w:r w:rsidR="002F2527" w:rsidRPr="00281409">
        <w:rPr>
          <w:rFonts w:ascii="Times New Roman" w:hAnsi="Times New Roman"/>
          <w:sz w:val="28"/>
          <w:szCs w:val="28"/>
        </w:rPr>
        <w:t xml:space="preserve"> </w:t>
      </w:r>
      <w:r w:rsidR="009E611F" w:rsidRPr="00281409">
        <w:rPr>
          <w:rFonts w:ascii="Times New Roman" w:hAnsi="Times New Roman"/>
          <w:sz w:val="28"/>
          <w:szCs w:val="28"/>
        </w:rPr>
        <w:t>–</w:t>
      </w:r>
      <w:r w:rsidR="00AD7314">
        <w:rPr>
          <w:rFonts w:ascii="Times New Roman" w:hAnsi="Times New Roman"/>
          <w:sz w:val="28"/>
          <w:szCs w:val="28"/>
        </w:rPr>
        <w:t xml:space="preserve"> </w:t>
      </w:r>
      <w:r w:rsidR="009E611F" w:rsidRPr="00281409">
        <w:rPr>
          <w:rFonts w:ascii="Times New Roman" w:hAnsi="Times New Roman"/>
          <w:sz w:val="28"/>
          <w:szCs w:val="28"/>
        </w:rPr>
        <w:t xml:space="preserve">Mary </w:t>
      </w:r>
      <w:proofErr w:type="spellStart"/>
      <w:r w:rsidR="009E611F" w:rsidRPr="00281409">
        <w:rPr>
          <w:rFonts w:ascii="Times New Roman" w:hAnsi="Times New Roman"/>
          <w:sz w:val="28"/>
          <w:szCs w:val="28"/>
        </w:rPr>
        <w:t>Blydorp</w:t>
      </w:r>
      <w:proofErr w:type="spellEnd"/>
      <w:r w:rsidR="009E611F" w:rsidRPr="00281409">
        <w:rPr>
          <w:rFonts w:ascii="Times New Roman" w:hAnsi="Times New Roman"/>
          <w:sz w:val="28"/>
          <w:szCs w:val="28"/>
        </w:rPr>
        <w:t>.</w:t>
      </w:r>
      <w:r w:rsidR="009E611F" w:rsidRPr="00281409">
        <w:rPr>
          <w:rFonts w:ascii="Times New Roman" w:hAnsi="Times New Roman"/>
          <w:sz w:val="28"/>
          <w:szCs w:val="28"/>
          <w:u w:val="single"/>
        </w:rPr>
        <w:br/>
      </w:r>
    </w:p>
    <w:p w14:paraId="0AD4C287" w14:textId="377CA2F4" w:rsidR="006C39E0" w:rsidRPr="006C39E0" w:rsidRDefault="006C39E0" w:rsidP="00B9538E">
      <w:pPr>
        <w:numPr>
          <w:ilvl w:val="0"/>
          <w:numId w:val="1"/>
        </w:numPr>
        <w:spacing w:line="259" w:lineRule="auto"/>
        <w:rPr>
          <w:rFonts w:ascii="Times New Roman" w:hAnsi="Times New Roman"/>
          <w:sz w:val="28"/>
          <w:szCs w:val="28"/>
        </w:rPr>
      </w:pPr>
      <w:r w:rsidRPr="006C39E0">
        <w:rPr>
          <w:rFonts w:ascii="Times New Roman" w:eastAsia="Times New Roman" w:hAnsi="Times New Roman"/>
          <w:sz w:val="28"/>
          <w:u w:color="000000"/>
        </w:rPr>
        <w:t xml:space="preserve">7:35 </w:t>
      </w:r>
      <w:r w:rsidRPr="006C39E0">
        <w:rPr>
          <w:rFonts w:ascii="Times New Roman" w:eastAsia="Times New Roman" w:hAnsi="Times New Roman"/>
          <w:sz w:val="28"/>
          <w:u w:val="single" w:color="000000"/>
        </w:rPr>
        <w:t xml:space="preserve">Opening Devotions </w:t>
      </w:r>
      <w:r w:rsidRPr="006C39E0">
        <w:rPr>
          <w:rFonts w:ascii="Times New Roman" w:eastAsia="Times New Roman" w:hAnsi="Times New Roman"/>
          <w:sz w:val="28"/>
          <w:u w:color="000000"/>
        </w:rPr>
        <w:t xml:space="preserve">– Mary </w:t>
      </w:r>
      <w:proofErr w:type="spellStart"/>
      <w:r w:rsidRPr="006C39E0">
        <w:rPr>
          <w:rFonts w:ascii="Times New Roman" w:eastAsia="Times New Roman" w:hAnsi="Times New Roman"/>
          <w:sz w:val="28"/>
          <w:u w:color="000000"/>
        </w:rPr>
        <w:t>Blydorp</w:t>
      </w:r>
      <w:proofErr w:type="spellEnd"/>
      <w:r w:rsidRPr="006C39E0">
        <w:rPr>
          <w:rFonts w:ascii="Times New Roman" w:hAnsi="Times New Roman"/>
          <w:sz w:val="28"/>
          <w:szCs w:val="28"/>
          <w:u w:val="single"/>
        </w:rPr>
        <w:br/>
      </w:r>
    </w:p>
    <w:p w14:paraId="7D92837B" w14:textId="1556EAF3" w:rsidR="006258CF" w:rsidRPr="00281409" w:rsidRDefault="006C39E0" w:rsidP="00E23DE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7:40 </w:t>
      </w:r>
      <w:r w:rsidR="002F2527" w:rsidRPr="00281409">
        <w:rPr>
          <w:rFonts w:ascii="Times New Roman" w:hAnsi="Times New Roman"/>
          <w:sz w:val="28"/>
          <w:szCs w:val="28"/>
          <w:u w:val="single"/>
        </w:rPr>
        <w:t>Introduction of speakers</w:t>
      </w:r>
      <w:r w:rsidR="00F47D9A" w:rsidRPr="0028140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</w:rPr>
        <w:t>Anja Attema &amp; Cindy Stover</w:t>
      </w:r>
    </w:p>
    <w:p w14:paraId="358EABE4" w14:textId="45FBA4EC" w:rsidR="00EE554E" w:rsidRDefault="00BF227A" w:rsidP="006C39E0">
      <w:pPr>
        <w:ind w:left="705"/>
        <w:rPr>
          <w:rFonts w:ascii="Times New Roman" w:hAnsi="Times New Roman"/>
          <w:sz w:val="28"/>
          <w:szCs w:val="28"/>
        </w:rPr>
      </w:pPr>
      <w:r w:rsidRPr="006258CF">
        <w:rPr>
          <w:rFonts w:ascii="Times New Roman" w:hAnsi="Times New Roman"/>
          <w:sz w:val="28"/>
          <w:szCs w:val="28"/>
        </w:rPr>
        <w:br/>
      </w:r>
      <w:r w:rsidR="00EE554E" w:rsidRPr="00B30622">
        <w:rPr>
          <w:rFonts w:ascii="Times New Roman" w:hAnsi="Times New Roman"/>
          <w:sz w:val="28"/>
          <w:szCs w:val="28"/>
          <w:u w:val="single"/>
        </w:rPr>
        <w:t>Anja Attema</w:t>
      </w:r>
      <w:r w:rsidR="00EE554E" w:rsidRPr="00B9538E">
        <w:rPr>
          <w:rFonts w:ascii="Times New Roman" w:hAnsi="Times New Roman"/>
          <w:sz w:val="28"/>
          <w:szCs w:val="28"/>
        </w:rPr>
        <w:t xml:space="preserve"> will share </w:t>
      </w:r>
      <w:r w:rsidR="00B30622">
        <w:rPr>
          <w:rFonts w:ascii="Times New Roman" w:hAnsi="Times New Roman"/>
          <w:sz w:val="28"/>
          <w:szCs w:val="28"/>
        </w:rPr>
        <w:t>a story from her experience a</w:t>
      </w:r>
      <w:r w:rsidR="00EE554E" w:rsidRPr="00B9538E">
        <w:rPr>
          <w:rFonts w:ascii="Times New Roman" w:hAnsi="Times New Roman"/>
          <w:sz w:val="28"/>
          <w:szCs w:val="28"/>
        </w:rPr>
        <w:t>s a fina</w:t>
      </w:r>
      <w:r w:rsidR="00B30622">
        <w:rPr>
          <w:rFonts w:ascii="Times New Roman" w:hAnsi="Times New Roman"/>
          <w:sz w:val="28"/>
          <w:szCs w:val="28"/>
        </w:rPr>
        <w:t>ncial coach which will allow us to better understand the role of a financial coach.</w:t>
      </w:r>
      <w:r w:rsidR="00EE554E" w:rsidRPr="00B9538E">
        <w:rPr>
          <w:rFonts w:ascii="Times New Roman" w:hAnsi="Times New Roman"/>
          <w:sz w:val="28"/>
          <w:szCs w:val="28"/>
        </w:rPr>
        <w:t xml:space="preserve"> </w:t>
      </w:r>
    </w:p>
    <w:p w14:paraId="546EF017" w14:textId="77777777" w:rsidR="00B9538E" w:rsidRPr="00B9538E" w:rsidRDefault="00B9538E" w:rsidP="006C39E0">
      <w:pPr>
        <w:ind w:left="705"/>
        <w:rPr>
          <w:rFonts w:ascii="Times New Roman" w:hAnsi="Times New Roman"/>
          <w:sz w:val="28"/>
          <w:szCs w:val="28"/>
        </w:rPr>
      </w:pPr>
    </w:p>
    <w:p w14:paraId="3EBE8188" w14:textId="77777777" w:rsidR="00EE554E" w:rsidRDefault="00EE554E" w:rsidP="006C39E0">
      <w:pPr>
        <w:ind w:left="705"/>
        <w:rPr>
          <w:rFonts w:ascii="Times New Roman" w:hAnsi="Times New Roman"/>
          <w:sz w:val="28"/>
          <w:szCs w:val="28"/>
        </w:rPr>
      </w:pPr>
      <w:r w:rsidRPr="00B30622">
        <w:rPr>
          <w:rFonts w:ascii="Times New Roman" w:hAnsi="Times New Roman"/>
          <w:sz w:val="28"/>
          <w:szCs w:val="28"/>
          <w:u w:val="single"/>
        </w:rPr>
        <w:t>Let’s Talk</w:t>
      </w:r>
      <w:r w:rsidRPr="00B9538E">
        <w:rPr>
          <w:rFonts w:ascii="Times New Roman" w:hAnsi="Times New Roman"/>
          <w:sz w:val="28"/>
          <w:szCs w:val="28"/>
        </w:rPr>
        <w:t>:  a time for discussion.  Come with your questions.</w:t>
      </w:r>
    </w:p>
    <w:p w14:paraId="3EFD7467" w14:textId="77777777" w:rsidR="00B9538E" w:rsidRPr="00B9538E" w:rsidRDefault="00B9538E" w:rsidP="006C39E0">
      <w:pPr>
        <w:ind w:left="705"/>
        <w:rPr>
          <w:rFonts w:ascii="Times New Roman" w:hAnsi="Times New Roman"/>
          <w:sz w:val="28"/>
          <w:szCs w:val="28"/>
        </w:rPr>
      </w:pPr>
    </w:p>
    <w:p w14:paraId="75BD4DBA" w14:textId="62721A20" w:rsidR="002D41C4" w:rsidRPr="00B9538E" w:rsidRDefault="00EE554E" w:rsidP="00B9538E">
      <w:pPr>
        <w:ind w:left="705"/>
        <w:rPr>
          <w:rFonts w:ascii="Times New Roman" w:hAnsi="Times New Roman"/>
          <w:sz w:val="28"/>
          <w:szCs w:val="28"/>
        </w:rPr>
      </w:pPr>
      <w:r w:rsidRPr="00B30622">
        <w:rPr>
          <w:rFonts w:ascii="Times New Roman" w:hAnsi="Times New Roman"/>
          <w:sz w:val="28"/>
          <w:szCs w:val="28"/>
          <w:u w:val="single"/>
        </w:rPr>
        <w:t>Cindy S</w:t>
      </w:r>
      <w:r w:rsidR="00B9538E" w:rsidRPr="00B30622">
        <w:rPr>
          <w:rFonts w:ascii="Times New Roman" w:hAnsi="Times New Roman"/>
          <w:sz w:val="28"/>
          <w:szCs w:val="28"/>
          <w:u w:val="single"/>
        </w:rPr>
        <w:t>tover</w:t>
      </w:r>
      <w:r w:rsidR="00B9538E">
        <w:rPr>
          <w:rFonts w:ascii="Times New Roman" w:hAnsi="Times New Roman"/>
          <w:sz w:val="28"/>
          <w:szCs w:val="28"/>
        </w:rPr>
        <w:t xml:space="preserve"> will share some</w:t>
      </w:r>
      <w:r w:rsidRPr="00B9538E">
        <w:rPr>
          <w:rFonts w:ascii="Times New Roman" w:hAnsi="Times New Roman"/>
          <w:sz w:val="28"/>
          <w:szCs w:val="28"/>
        </w:rPr>
        <w:t xml:space="preserve"> resources available for deacons and highlight the workshop, “Everyday Justice for Deacons</w:t>
      </w:r>
      <w:r w:rsidR="00B9538E">
        <w:rPr>
          <w:rFonts w:ascii="Times New Roman" w:hAnsi="Times New Roman"/>
          <w:sz w:val="28"/>
          <w:szCs w:val="28"/>
        </w:rPr>
        <w:t>”</w:t>
      </w:r>
    </w:p>
    <w:p w14:paraId="2C0514D0" w14:textId="7A5BCBA8" w:rsidR="006C39E0" w:rsidRPr="00B9538E" w:rsidRDefault="006C39E0" w:rsidP="006C39E0">
      <w:pPr>
        <w:ind w:left="705"/>
        <w:rPr>
          <w:rFonts w:ascii="Times New Roman" w:hAnsi="Times New Roman"/>
          <w:sz w:val="28"/>
          <w:szCs w:val="28"/>
        </w:rPr>
      </w:pPr>
    </w:p>
    <w:p w14:paraId="027A0F6E" w14:textId="77777777" w:rsidR="00397D70" w:rsidRPr="006102B6" w:rsidRDefault="00397D70" w:rsidP="006258CF">
      <w:pPr>
        <w:ind w:left="360"/>
        <w:jc w:val="center"/>
        <w:rPr>
          <w:rFonts w:ascii="Times New Roman" w:hAnsi="Times New Roman"/>
          <w:bCs/>
          <w:sz w:val="28"/>
          <w:szCs w:val="28"/>
        </w:rPr>
      </w:pPr>
    </w:p>
    <w:p w14:paraId="516682E2" w14:textId="6219F9A8" w:rsidR="00E203FA" w:rsidRPr="00EE554E" w:rsidRDefault="00E203FA" w:rsidP="00EE554E">
      <w:pPr>
        <w:numPr>
          <w:ilvl w:val="0"/>
          <w:numId w:val="1"/>
        </w:numPr>
        <w:spacing w:line="259" w:lineRule="auto"/>
      </w:pPr>
      <w:r w:rsidRPr="001A1C87">
        <w:rPr>
          <w:rFonts w:ascii="Times New Roman" w:eastAsia="Times New Roman" w:hAnsi="Times New Roman"/>
          <w:sz w:val="28"/>
          <w:u w:color="000000"/>
        </w:rPr>
        <w:t xml:space="preserve">9:10 </w:t>
      </w:r>
      <w:proofErr w:type="spellStart"/>
      <w:r w:rsidR="00EE554E">
        <w:rPr>
          <w:rFonts w:ascii="Times New Roman" w:eastAsia="Times New Roman" w:hAnsi="Times New Roman"/>
          <w:sz w:val="28"/>
          <w:u w:color="000000"/>
        </w:rPr>
        <w:t>NewGround</w:t>
      </w:r>
      <w:proofErr w:type="spellEnd"/>
      <w:r w:rsidR="00EE554E">
        <w:rPr>
          <w:rFonts w:ascii="Times New Roman" w:eastAsia="Times New Roman" w:hAnsi="Times New Roman"/>
          <w:sz w:val="28"/>
          <w:u w:color="000000"/>
        </w:rPr>
        <w:t xml:space="preserve"> update &amp; introduction of the new coordinator</w:t>
      </w:r>
    </w:p>
    <w:p w14:paraId="198B926D" w14:textId="4F949AEC" w:rsidR="00EE554E" w:rsidRPr="00B9538E" w:rsidRDefault="00EE554E" w:rsidP="00B9538E">
      <w:pPr>
        <w:spacing w:line="259" w:lineRule="auto"/>
        <w:ind w:left="720"/>
      </w:pPr>
      <w:r>
        <w:rPr>
          <w:rFonts w:ascii="Times New Roman" w:eastAsia="Times New Roman" w:hAnsi="Times New Roman"/>
          <w:sz w:val="28"/>
          <w:u w:color="000000"/>
        </w:rPr>
        <w:t>General question period</w:t>
      </w:r>
    </w:p>
    <w:p w14:paraId="4E612ACC" w14:textId="77777777" w:rsidR="00B9538E" w:rsidRDefault="00B9538E" w:rsidP="00B9538E">
      <w:pPr>
        <w:spacing w:line="259" w:lineRule="auto"/>
        <w:ind w:left="720"/>
      </w:pPr>
    </w:p>
    <w:p w14:paraId="64B80A97" w14:textId="5AE5B32E" w:rsidR="00E203FA" w:rsidRPr="00E203FA" w:rsidRDefault="00E203FA" w:rsidP="00E203FA">
      <w:pPr>
        <w:numPr>
          <w:ilvl w:val="0"/>
          <w:numId w:val="1"/>
        </w:numPr>
        <w:spacing w:line="259" w:lineRule="auto"/>
      </w:pPr>
      <w:r>
        <w:rPr>
          <w:rFonts w:ascii="Times New Roman" w:eastAsia="Times New Roman" w:hAnsi="Times New Roman"/>
          <w:sz w:val="28"/>
          <w:u w:color="000000"/>
        </w:rPr>
        <w:t xml:space="preserve">9:30 </w:t>
      </w:r>
      <w:r w:rsidRPr="00E203FA">
        <w:rPr>
          <w:rFonts w:ascii="Times New Roman" w:eastAsia="Times New Roman" w:hAnsi="Times New Roman"/>
          <w:sz w:val="28"/>
          <w:u w:val="single" w:color="000000"/>
        </w:rPr>
        <w:t>Closing Prayer</w:t>
      </w:r>
      <w:r>
        <w:rPr>
          <w:rFonts w:ascii="Times New Roman" w:eastAsia="Times New Roman" w:hAnsi="Times New Roman"/>
          <w:sz w:val="28"/>
        </w:rPr>
        <w:t xml:space="preserve">   </w:t>
      </w:r>
    </w:p>
    <w:p w14:paraId="10B0D983" w14:textId="77777777" w:rsidR="00E600FA" w:rsidRDefault="00E600FA" w:rsidP="00F65ACE">
      <w:pPr>
        <w:jc w:val="center"/>
        <w:rPr>
          <w:rFonts w:ascii="Times New Roman" w:hAnsi="Times New Roman"/>
          <w:sz w:val="19"/>
          <w:szCs w:val="19"/>
        </w:rPr>
      </w:pPr>
    </w:p>
    <w:p w14:paraId="1F82275D" w14:textId="77777777" w:rsidR="004E1DCE" w:rsidRDefault="004E1DCE" w:rsidP="00F65ACE">
      <w:pPr>
        <w:jc w:val="center"/>
        <w:rPr>
          <w:rFonts w:ascii="Times New Roman" w:hAnsi="Times New Roman"/>
          <w:sz w:val="19"/>
          <w:szCs w:val="19"/>
        </w:rPr>
      </w:pPr>
    </w:p>
    <w:p w14:paraId="5113E746" w14:textId="77777777" w:rsidR="00B30622" w:rsidRDefault="00B30622" w:rsidP="00B30622">
      <w:pPr>
        <w:ind w:left="705"/>
      </w:pPr>
      <w:r>
        <w:t xml:space="preserve">Anja is a Diaconal Coach at Large for Diaconal Ministries Canada.  </w:t>
      </w:r>
    </w:p>
    <w:p w14:paraId="039C51DC" w14:textId="77777777" w:rsidR="00B30622" w:rsidRDefault="00B30622" w:rsidP="00B30622">
      <w:pPr>
        <w:ind w:left="705"/>
      </w:pPr>
      <w:r>
        <w:t>She</w:t>
      </w:r>
      <w:r w:rsidRPr="002D41C4">
        <w:t xml:space="preserve"> brings experience and passion to her role as a Financial Coach, committed to empowering others with accessible financial advice. </w:t>
      </w:r>
    </w:p>
    <w:p w14:paraId="21D70628" w14:textId="170FA023" w:rsidR="00B30622" w:rsidRDefault="00B30622" w:rsidP="00B9538E">
      <w:pPr>
        <w:ind w:left="705"/>
      </w:pPr>
      <w:r w:rsidRPr="002D41C4">
        <w:t>With a deep understanding of financial services, Anja is dedicated to helping individuals and families within the church community overcome financial challenges and create brighter financial futures.</w:t>
      </w:r>
      <w:r w:rsidR="007B3ED1">
        <w:t xml:space="preserve"> </w:t>
      </w:r>
    </w:p>
    <w:p w14:paraId="18BDCA89" w14:textId="77777777" w:rsidR="00B9538E" w:rsidRPr="002D41C4" w:rsidRDefault="00B9538E" w:rsidP="00B9538E">
      <w:pPr>
        <w:ind w:left="705"/>
      </w:pPr>
      <w:r w:rsidRPr="002D41C4">
        <w:t>Additionally, she mentors Deacons, equipping them with the skills to support those facing financial hardships effectively.</w:t>
      </w:r>
    </w:p>
    <w:p w14:paraId="73EF5D63" w14:textId="77777777" w:rsidR="00B9538E" w:rsidRDefault="00B9538E" w:rsidP="00B9538E">
      <w:pPr>
        <w:ind w:left="705"/>
        <w:rPr>
          <w:rFonts w:asciiTheme="minorHAnsi" w:hAnsiTheme="minorHAnsi" w:cstheme="minorHAnsi"/>
        </w:rPr>
      </w:pPr>
      <w:r w:rsidRPr="00E203FA">
        <w:rPr>
          <w:rFonts w:asciiTheme="minorHAnsi" w:hAnsiTheme="minorHAnsi" w:cstheme="minorHAnsi"/>
        </w:rPr>
        <w:lastRenderedPageBreak/>
        <w:t xml:space="preserve">Cindy is a justice mobilizer, and works for DMC, WR and the Christian Reformed Centre for Public Dialogue.  </w:t>
      </w:r>
    </w:p>
    <w:p w14:paraId="40DE8B3D" w14:textId="77777777" w:rsidR="00B9538E" w:rsidRPr="00E203FA" w:rsidRDefault="00B9538E" w:rsidP="00B9538E">
      <w:pPr>
        <w:ind w:left="705"/>
        <w:rPr>
          <w:rFonts w:asciiTheme="minorHAnsi" w:hAnsiTheme="minorHAnsi" w:cstheme="minorHAnsi"/>
        </w:rPr>
      </w:pPr>
      <w:r w:rsidRPr="00AD7314">
        <w:rPr>
          <w:rFonts w:asciiTheme="minorHAnsi" w:hAnsiTheme="minorHAnsi" w:cstheme="minorHAnsi"/>
        </w:rPr>
        <w:t>She will be sharing stories with us how CRC churches in Canada are engaging in justice issues in practical ways.</w:t>
      </w:r>
    </w:p>
    <w:p w14:paraId="1846E491" w14:textId="77777777" w:rsidR="00EE554E" w:rsidRDefault="00EE554E" w:rsidP="00B9538E">
      <w:pPr>
        <w:rPr>
          <w:rFonts w:ascii="Times New Roman" w:hAnsi="Times New Roman"/>
          <w:sz w:val="19"/>
          <w:szCs w:val="19"/>
        </w:rPr>
      </w:pPr>
    </w:p>
    <w:p w14:paraId="26E30498" w14:textId="77777777" w:rsidR="00B9538E" w:rsidRDefault="00B9538E" w:rsidP="00F65ACE">
      <w:pPr>
        <w:jc w:val="center"/>
        <w:rPr>
          <w:rFonts w:ascii="Times New Roman" w:hAnsi="Times New Roman"/>
          <w:sz w:val="19"/>
          <w:szCs w:val="19"/>
        </w:rPr>
      </w:pPr>
    </w:p>
    <w:p w14:paraId="47DB7470" w14:textId="527C96C5" w:rsidR="006102B6" w:rsidRPr="00ED4EC8" w:rsidRDefault="006102B6" w:rsidP="00F65ACE">
      <w:pPr>
        <w:jc w:val="center"/>
        <w:rPr>
          <w:rFonts w:ascii="Times New Roman" w:hAnsi="Times New Roman"/>
          <w:sz w:val="19"/>
          <w:szCs w:val="19"/>
        </w:rPr>
      </w:pPr>
      <w:r w:rsidRPr="00ED4EC8">
        <w:rPr>
          <w:rFonts w:ascii="Times New Roman" w:hAnsi="Times New Roman"/>
          <w:sz w:val="19"/>
          <w:szCs w:val="19"/>
        </w:rPr>
        <w:t>Organizers:</w:t>
      </w:r>
    </w:p>
    <w:p w14:paraId="2DC62F36" w14:textId="77777777" w:rsidR="00F65ACE" w:rsidRPr="00ED4EC8" w:rsidRDefault="00F65ACE">
      <w:pPr>
        <w:rPr>
          <w:rFonts w:ascii="Times New Roman" w:hAnsi="Times New Roman"/>
          <w:sz w:val="19"/>
          <w:szCs w:val="19"/>
        </w:rPr>
      </w:pPr>
    </w:p>
    <w:p w14:paraId="1A75DFBB" w14:textId="77777777" w:rsidR="00F65ACE" w:rsidRPr="00ED4EC8" w:rsidRDefault="00F65ACE">
      <w:pPr>
        <w:rPr>
          <w:rFonts w:ascii="Times New Roman" w:hAnsi="Times New Roman"/>
          <w:sz w:val="19"/>
          <w:szCs w:val="19"/>
        </w:rPr>
        <w:sectPr w:rsidR="00F65ACE" w:rsidRPr="00ED4EC8" w:rsidSect="00E600FA">
          <w:footerReference w:type="default" r:id="rId9"/>
          <w:pgSz w:w="12240" w:h="15840"/>
          <w:pgMar w:top="1135" w:right="1440" w:bottom="1135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27CA997D" w14:textId="0CB84716" w:rsidR="006102B6" w:rsidRPr="00ED4EC8" w:rsidRDefault="006102B6">
      <w:pPr>
        <w:rPr>
          <w:rFonts w:ascii="Times New Roman" w:hAnsi="Times New Roman"/>
          <w:sz w:val="19"/>
          <w:szCs w:val="19"/>
        </w:rPr>
      </w:pPr>
      <w:r w:rsidRPr="00ED4EC8">
        <w:rPr>
          <w:rFonts w:ascii="Times New Roman" w:hAnsi="Times New Roman"/>
          <w:sz w:val="19"/>
          <w:szCs w:val="19"/>
        </w:rPr>
        <w:t xml:space="preserve">Mary </w:t>
      </w:r>
      <w:proofErr w:type="spellStart"/>
      <w:r w:rsidRPr="00ED4EC8">
        <w:rPr>
          <w:rFonts w:ascii="Times New Roman" w:hAnsi="Times New Roman"/>
          <w:sz w:val="19"/>
          <w:szCs w:val="19"/>
        </w:rPr>
        <w:t>Blydorp</w:t>
      </w:r>
      <w:proofErr w:type="spellEnd"/>
      <w:r w:rsidRPr="00ED4EC8">
        <w:rPr>
          <w:rFonts w:ascii="Times New Roman" w:hAnsi="Times New Roman"/>
          <w:sz w:val="19"/>
          <w:szCs w:val="19"/>
        </w:rPr>
        <w:t>, DMC Board</w:t>
      </w:r>
    </w:p>
    <w:p w14:paraId="662C2E9F" w14:textId="4FE7575A" w:rsidR="006102B6" w:rsidRPr="00ED4EC8" w:rsidRDefault="006102B6" w:rsidP="006102B6">
      <w:pPr>
        <w:rPr>
          <w:rFonts w:ascii="Times New Roman" w:hAnsi="Times New Roman"/>
          <w:sz w:val="19"/>
          <w:szCs w:val="19"/>
        </w:rPr>
      </w:pPr>
      <w:r w:rsidRPr="00ED4EC8">
        <w:rPr>
          <w:rFonts w:ascii="Times New Roman" w:hAnsi="Times New Roman"/>
          <w:sz w:val="19"/>
          <w:szCs w:val="19"/>
        </w:rPr>
        <w:t xml:space="preserve">Mark </w:t>
      </w:r>
      <w:proofErr w:type="spellStart"/>
      <w:r w:rsidRPr="00ED4EC8">
        <w:rPr>
          <w:rFonts w:ascii="Times New Roman" w:hAnsi="Times New Roman"/>
          <w:sz w:val="19"/>
          <w:szCs w:val="19"/>
        </w:rPr>
        <w:t>Vanderwees</w:t>
      </w:r>
      <w:proofErr w:type="spellEnd"/>
      <w:r w:rsidR="0060152A">
        <w:rPr>
          <w:rFonts w:ascii="Times New Roman" w:hAnsi="Times New Roman"/>
          <w:sz w:val="19"/>
          <w:szCs w:val="19"/>
        </w:rPr>
        <w:t>,</w:t>
      </w:r>
      <w:r w:rsidRPr="00ED4EC8">
        <w:rPr>
          <w:rFonts w:ascii="Times New Roman" w:hAnsi="Times New Roman"/>
          <w:sz w:val="19"/>
          <w:szCs w:val="19"/>
        </w:rPr>
        <w:t xml:space="preserve"> Regional Ministry Developer, DMC</w:t>
      </w:r>
    </w:p>
    <w:p w14:paraId="6B8ECA18" w14:textId="790EF56D" w:rsidR="006102B6" w:rsidRPr="0060152A" w:rsidRDefault="006102B6" w:rsidP="006102B6">
      <w:pPr>
        <w:rPr>
          <w:rFonts w:ascii="Times New Roman" w:hAnsi="Times New Roman"/>
          <w:sz w:val="19"/>
          <w:szCs w:val="19"/>
        </w:rPr>
      </w:pPr>
      <w:r w:rsidRPr="0060152A">
        <w:rPr>
          <w:rFonts w:ascii="Times New Roman" w:hAnsi="Times New Roman"/>
          <w:sz w:val="19"/>
          <w:szCs w:val="19"/>
        </w:rPr>
        <w:t>Jane Vander Velden</w:t>
      </w:r>
      <w:r w:rsidR="0060152A">
        <w:rPr>
          <w:rFonts w:ascii="Times New Roman" w:hAnsi="Times New Roman"/>
          <w:sz w:val="19"/>
          <w:szCs w:val="19"/>
        </w:rPr>
        <w:t>,</w:t>
      </w:r>
      <w:r w:rsidRPr="0060152A">
        <w:rPr>
          <w:rFonts w:ascii="Times New Roman" w:hAnsi="Times New Roman"/>
          <w:sz w:val="19"/>
          <w:szCs w:val="19"/>
        </w:rPr>
        <w:t xml:space="preserve"> Deacon Coach</w:t>
      </w:r>
    </w:p>
    <w:p w14:paraId="012DDE6B" w14:textId="0B9C0591" w:rsidR="006102B6" w:rsidRPr="0060152A" w:rsidRDefault="006102B6" w:rsidP="006102B6">
      <w:pPr>
        <w:rPr>
          <w:rFonts w:ascii="Times New Roman" w:hAnsi="Times New Roman"/>
          <w:sz w:val="19"/>
          <w:szCs w:val="19"/>
        </w:rPr>
      </w:pPr>
      <w:r w:rsidRPr="0060152A">
        <w:rPr>
          <w:rFonts w:ascii="Times New Roman" w:hAnsi="Times New Roman"/>
          <w:sz w:val="19"/>
          <w:szCs w:val="19"/>
        </w:rPr>
        <w:t>Fred Vander Sterre</w:t>
      </w:r>
      <w:r w:rsidR="0060152A">
        <w:rPr>
          <w:rFonts w:ascii="Times New Roman" w:hAnsi="Times New Roman"/>
          <w:sz w:val="19"/>
          <w:szCs w:val="19"/>
        </w:rPr>
        <w:t>,</w:t>
      </w:r>
      <w:r w:rsidRPr="0060152A">
        <w:rPr>
          <w:rFonts w:ascii="Times New Roman" w:hAnsi="Times New Roman"/>
          <w:sz w:val="19"/>
          <w:szCs w:val="19"/>
        </w:rPr>
        <w:t xml:space="preserve"> Deacon Coach</w:t>
      </w:r>
    </w:p>
    <w:p w14:paraId="205C25CD" w14:textId="3366D8E8" w:rsidR="006102B6" w:rsidRPr="00ED4EC8" w:rsidRDefault="006102B6" w:rsidP="006102B6">
      <w:pPr>
        <w:rPr>
          <w:rFonts w:ascii="Times New Roman" w:hAnsi="Times New Roman"/>
          <w:sz w:val="19"/>
          <w:szCs w:val="19"/>
        </w:rPr>
      </w:pPr>
      <w:r w:rsidRPr="00ED4EC8">
        <w:rPr>
          <w:rFonts w:ascii="Times New Roman" w:hAnsi="Times New Roman"/>
          <w:sz w:val="19"/>
          <w:szCs w:val="19"/>
        </w:rPr>
        <w:t xml:space="preserve">Mechelle </w:t>
      </w:r>
      <w:proofErr w:type="spellStart"/>
      <w:r w:rsidRPr="00ED4EC8">
        <w:rPr>
          <w:rFonts w:ascii="Times New Roman" w:hAnsi="Times New Roman"/>
          <w:sz w:val="19"/>
          <w:szCs w:val="19"/>
        </w:rPr>
        <w:t>teBrake</w:t>
      </w:r>
      <w:proofErr w:type="spellEnd"/>
      <w:r w:rsidR="0060152A">
        <w:rPr>
          <w:rFonts w:ascii="Times New Roman" w:hAnsi="Times New Roman"/>
          <w:sz w:val="19"/>
          <w:szCs w:val="19"/>
        </w:rPr>
        <w:t>,</w:t>
      </w:r>
      <w:r w:rsidRPr="00ED4EC8">
        <w:rPr>
          <w:rFonts w:ascii="Times New Roman" w:hAnsi="Times New Roman"/>
          <w:sz w:val="19"/>
          <w:szCs w:val="19"/>
        </w:rPr>
        <w:t xml:space="preserve"> New Ground, DMC</w:t>
      </w:r>
    </w:p>
    <w:p w14:paraId="5261A308" w14:textId="4DEA5FB7" w:rsidR="00F65ACE" w:rsidRPr="00ED4EC8" w:rsidRDefault="00F65ACE" w:rsidP="006102B6">
      <w:pPr>
        <w:rPr>
          <w:rFonts w:ascii="Times New Roman" w:hAnsi="Times New Roman"/>
          <w:sz w:val="19"/>
          <w:szCs w:val="19"/>
        </w:rPr>
      </w:pPr>
      <w:r w:rsidRPr="00ED4EC8">
        <w:rPr>
          <w:rFonts w:ascii="Times New Roman" w:hAnsi="Times New Roman"/>
          <w:sz w:val="19"/>
          <w:szCs w:val="19"/>
        </w:rPr>
        <w:t xml:space="preserve">Len and </w:t>
      </w:r>
      <w:proofErr w:type="spellStart"/>
      <w:r w:rsidRPr="00ED4EC8">
        <w:rPr>
          <w:rFonts w:ascii="Times New Roman" w:hAnsi="Times New Roman"/>
          <w:sz w:val="19"/>
          <w:szCs w:val="19"/>
        </w:rPr>
        <w:t>Reinie</w:t>
      </w:r>
      <w:proofErr w:type="spellEnd"/>
      <w:r w:rsidRPr="00ED4EC8">
        <w:rPr>
          <w:rFonts w:ascii="Times New Roman" w:hAnsi="Times New Roman"/>
          <w:sz w:val="19"/>
          <w:szCs w:val="19"/>
        </w:rPr>
        <w:t xml:space="preserve"> Bakelaar</w:t>
      </w:r>
      <w:r w:rsidR="0060152A">
        <w:rPr>
          <w:rFonts w:ascii="Times New Roman" w:hAnsi="Times New Roman"/>
          <w:sz w:val="19"/>
          <w:szCs w:val="19"/>
        </w:rPr>
        <w:t>,</w:t>
      </w:r>
      <w:r w:rsidRPr="00ED4EC8">
        <w:rPr>
          <w:rFonts w:ascii="Times New Roman" w:hAnsi="Times New Roman"/>
          <w:sz w:val="19"/>
          <w:szCs w:val="19"/>
        </w:rPr>
        <w:t xml:space="preserve"> Regional Disability Advocates </w:t>
      </w:r>
    </w:p>
    <w:p w14:paraId="3714C40E" w14:textId="77777777" w:rsidR="00F65ACE" w:rsidRPr="00ED4EC8" w:rsidRDefault="00F65ACE" w:rsidP="006102B6">
      <w:pPr>
        <w:rPr>
          <w:rFonts w:ascii="Times New Roman" w:hAnsi="Times New Roman"/>
          <w:sz w:val="19"/>
          <w:szCs w:val="19"/>
          <w:lang w:eastAsia="en-CA"/>
        </w:rPr>
        <w:sectPr w:rsidR="00F65ACE" w:rsidRPr="00ED4EC8" w:rsidSect="00872BB8">
          <w:type w:val="continuous"/>
          <w:pgSz w:w="12240" w:h="15840"/>
          <w:pgMar w:top="1135" w:right="1440" w:bottom="1276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0ED50FCB" w14:textId="77777777" w:rsidR="006102B6" w:rsidRPr="00ED4EC8" w:rsidRDefault="006102B6" w:rsidP="006102B6">
      <w:pPr>
        <w:rPr>
          <w:rFonts w:ascii="Times New Roman" w:hAnsi="Times New Roman"/>
          <w:sz w:val="19"/>
          <w:szCs w:val="19"/>
          <w:lang w:eastAsia="en-CA"/>
        </w:rPr>
      </w:pPr>
    </w:p>
    <w:p w14:paraId="18BE682F" w14:textId="77777777" w:rsidR="00C764BC" w:rsidRDefault="00C764BC" w:rsidP="00D12BE0">
      <w:pPr>
        <w:jc w:val="center"/>
        <w:rPr>
          <w:rFonts w:ascii="Times New Roman" w:hAnsi="Times New Roman"/>
          <w:sz w:val="26"/>
          <w:szCs w:val="26"/>
          <w:lang w:eastAsia="en-GB"/>
        </w:rPr>
      </w:pPr>
    </w:p>
    <w:p w14:paraId="06BB79B8" w14:textId="7A4E4990" w:rsidR="0022642C" w:rsidRPr="00E600FA" w:rsidRDefault="00F65ACE" w:rsidP="00E600FA">
      <w:pPr>
        <w:jc w:val="center"/>
        <w:rPr>
          <w:rFonts w:ascii="Times New Roman" w:hAnsi="Times New Roman"/>
          <w:sz w:val="24"/>
          <w:szCs w:val="24"/>
          <w:lang w:eastAsia="en-GB"/>
        </w:rPr>
      </w:pPr>
      <w:r w:rsidRPr="00E600FA">
        <w:rPr>
          <w:rFonts w:ascii="Times New Roman" w:hAnsi="Times New Roman"/>
          <w:sz w:val="24"/>
          <w:szCs w:val="24"/>
          <w:lang w:eastAsia="en-GB"/>
        </w:rPr>
        <w:t xml:space="preserve">This event is sponsored by </w:t>
      </w:r>
      <w:r w:rsidR="006102B6" w:rsidRPr="00E600FA">
        <w:rPr>
          <w:rFonts w:ascii="Times New Roman" w:hAnsi="Times New Roman"/>
          <w:sz w:val="24"/>
          <w:szCs w:val="24"/>
          <w:lang w:eastAsia="en-GB"/>
        </w:rPr>
        <w:t>Diaconal Ministries Canada</w:t>
      </w:r>
    </w:p>
    <w:sectPr w:rsidR="0022642C" w:rsidRPr="00E600FA" w:rsidSect="00872BB8">
      <w:type w:val="continuous"/>
      <w:pgSz w:w="12240" w:h="15840"/>
      <w:pgMar w:top="1135" w:right="1440" w:bottom="1276" w:left="1440" w:header="708" w:footer="57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D509E" w14:textId="77777777" w:rsidR="000C258B" w:rsidRDefault="000C258B" w:rsidP="009A0736">
      <w:r>
        <w:separator/>
      </w:r>
    </w:p>
  </w:endnote>
  <w:endnote w:type="continuationSeparator" w:id="0">
    <w:p w14:paraId="75490B11" w14:textId="77777777" w:rsidR="000C258B" w:rsidRDefault="000C258B" w:rsidP="009A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D3FA6" w14:textId="50E548B2" w:rsidR="00B9538E" w:rsidRDefault="00B9538E" w:rsidP="00397D70">
    <w:pPr>
      <w:jc w:val="center"/>
    </w:pPr>
    <w:r>
      <w:t>Please, pre-register by April 3; go to</w:t>
    </w:r>
    <w:r>
      <w:rPr>
        <w:rFonts w:ascii="Arial" w:hAnsi="Arial" w:cs="Arial"/>
        <w:color w:val="222222"/>
        <w:shd w:val="clear" w:color="auto" w:fill="FFFFFF"/>
      </w:rPr>
      <w:t> </w:t>
    </w:r>
    <w:hyperlink r:id="rId1" w:tgtFrame="_blank" w:history="1">
      <w:r>
        <w:rPr>
          <w:rStyle w:val="Hyperlink"/>
          <w:rFonts w:ascii="Arial" w:hAnsi="Arial" w:cs="Arial"/>
          <w:color w:val="1155CC"/>
          <w:shd w:val="clear" w:color="auto" w:fill="FFFFFF"/>
        </w:rPr>
        <w:t>https://forms.gle/tiMknqRmSWjXuWmj6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05AAA" w14:textId="77777777" w:rsidR="000C258B" w:rsidRDefault="000C258B" w:rsidP="009A0736">
      <w:r>
        <w:separator/>
      </w:r>
    </w:p>
  </w:footnote>
  <w:footnote w:type="continuationSeparator" w:id="0">
    <w:p w14:paraId="2E619DE0" w14:textId="77777777" w:rsidR="000C258B" w:rsidRDefault="000C258B" w:rsidP="009A0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7C5E"/>
    <w:multiLevelType w:val="hybridMultilevel"/>
    <w:tmpl w:val="CE761BC6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57408"/>
    <w:multiLevelType w:val="hybridMultilevel"/>
    <w:tmpl w:val="F9E8BAFA"/>
    <w:lvl w:ilvl="0" w:tplc="46E63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E1404"/>
    <w:multiLevelType w:val="hybridMultilevel"/>
    <w:tmpl w:val="48B0113A"/>
    <w:lvl w:ilvl="0" w:tplc="46E63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36FF"/>
    <w:multiLevelType w:val="hybridMultilevel"/>
    <w:tmpl w:val="28F8F834"/>
    <w:lvl w:ilvl="0" w:tplc="95CAF21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7CA8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6BD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6E22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80F3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98B5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A474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82DF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1056D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576DB0"/>
    <w:multiLevelType w:val="hybridMultilevel"/>
    <w:tmpl w:val="2D7E9F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83DFB"/>
    <w:multiLevelType w:val="hybridMultilevel"/>
    <w:tmpl w:val="F9E8BAFA"/>
    <w:lvl w:ilvl="0" w:tplc="46E63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41D5C"/>
    <w:multiLevelType w:val="hybridMultilevel"/>
    <w:tmpl w:val="2362E0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394925">
    <w:abstractNumId w:val="2"/>
  </w:num>
  <w:num w:numId="2" w16cid:durableId="97681326">
    <w:abstractNumId w:val="4"/>
  </w:num>
  <w:num w:numId="3" w16cid:durableId="1394311048">
    <w:abstractNumId w:val="5"/>
  </w:num>
  <w:num w:numId="4" w16cid:durableId="1762020175">
    <w:abstractNumId w:val="1"/>
  </w:num>
  <w:num w:numId="5" w16cid:durableId="65340986">
    <w:abstractNumId w:val="6"/>
  </w:num>
  <w:num w:numId="6" w16cid:durableId="1019501551">
    <w:abstractNumId w:val="0"/>
  </w:num>
  <w:num w:numId="7" w16cid:durableId="1623658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62"/>
    <w:rsid w:val="00040269"/>
    <w:rsid w:val="000B558D"/>
    <w:rsid w:val="000B673F"/>
    <w:rsid w:val="000C258B"/>
    <w:rsid w:val="000E4219"/>
    <w:rsid w:val="000F0FF8"/>
    <w:rsid w:val="001018D2"/>
    <w:rsid w:val="00117FA3"/>
    <w:rsid w:val="0012527D"/>
    <w:rsid w:val="001334CA"/>
    <w:rsid w:val="00140880"/>
    <w:rsid w:val="00162535"/>
    <w:rsid w:val="00173A0F"/>
    <w:rsid w:val="0017519C"/>
    <w:rsid w:val="00184FE8"/>
    <w:rsid w:val="00190CEA"/>
    <w:rsid w:val="001A2BF2"/>
    <w:rsid w:val="001B070D"/>
    <w:rsid w:val="001B07DF"/>
    <w:rsid w:val="001D33CC"/>
    <w:rsid w:val="0020659A"/>
    <w:rsid w:val="00212EB6"/>
    <w:rsid w:val="002172CD"/>
    <w:rsid w:val="0022642C"/>
    <w:rsid w:val="00237C28"/>
    <w:rsid w:val="00245CAD"/>
    <w:rsid w:val="002805D0"/>
    <w:rsid w:val="00281409"/>
    <w:rsid w:val="002825D8"/>
    <w:rsid w:val="00286B13"/>
    <w:rsid w:val="00287BC3"/>
    <w:rsid w:val="002912C1"/>
    <w:rsid w:val="002A3320"/>
    <w:rsid w:val="002A34A7"/>
    <w:rsid w:val="002B7029"/>
    <w:rsid w:val="002C00BE"/>
    <w:rsid w:val="002D3865"/>
    <w:rsid w:val="002D41C4"/>
    <w:rsid w:val="002D5CC1"/>
    <w:rsid w:val="002E0386"/>
    <w:rsid w:val="002E7976"/>
    <w:rsid w:val="002F2527"/>
    <w:rsid w:val="00312DCD"/>
    <w:rsid w:val="00316F78"/>
    <w:rsid w:val="00330C44"/>
    <w:rsid w:val="00334D84"/>
    <w:rsid w:val="003369F3"/>
    <w:rsid w:val="00352CF0"/>
    <w:rsid w:val="00356667"/>
    <w:rsid w:val="00371B7A"/>
    <w:rsid w:val="00374D39"/>
    <w:rsid w:val="0039441C"/>
    <w:rsid w:val="00396643"/>
    <w:rsid w:val="00397D70"/>
    <w:rsid w:val="00397DC9"/>
    <w:rsid w:val="003C5D2D"/>
    <w:rsid w:val="003E095F"/>
    <w:rsid w:val="003E2E78"/>
    <w:rsid w:val="00434727"/>
    <w:rsid w:val="004375E3"/>
    <w:rsid w:val="0047403A"/>
    <w:rsid w:val="00477015"/>
    <w:rsid w:val="00494764"/>
    <w:rsid w:val="004A3EC4"/>
    <w:rsid w:val="004B08D8"/>
    <w:rsid w:val="004B1AFD"/>
    <w:rsid w:val="004C7B3C"/>
    <w:rsid w:val="004D5B7B"/>
    <w:rsid w:val="004E1DCE"/>
    <w:rsid w:val="00502095"/>
    <w:rsid w:val="00535425"/>
    <w:rsid w:val="00570F44"/>
    <w:rsid w:val="00576DBC"/>
    <w:rsid w:val="0057731A"/>
    <w:rsid w:val="0057747E"/>
    <w:rsid w:val="005872D1"/>
    <w:rsid w:val="00595C59"/>
    <w:rsid w:val="005A411A"/>
    <w:rsid w:val="005A4750"/>
    <w:rsid w:val="005C1DD6"/>
    <w:rsid w:val="005E3137"/>
    <w:rsid w:val="005E3BF5"/>
    <w:rsid w:val="0060152A"/>
    <w:rsid w:val="006073F1"/>
    <w:rsid w:val="006102B6"/>
    <w:rsid w:val="00614A66"/>
    <w:rsid w:val="0061536F"/>
    <w:rsid w:val="00623DAE"/>
    <w:rsid w:val="006258CF"/>
    <w:rsid w:val="00625F85"/>
    <w:rsid w:val="00626E4C"/>
    <w:rsid w:val="00643357"/>
    <w:rsid w:val="006566D7"/>
    <w:rsid w:val="00665806"/>
    <w:rsid w:val="006669DE"/>
    <w:rsid w:val="006900F9"/>
    <w:rsid w:val="00694B78"/>
    <w:rsid w:val="006A3C38"/>
    <w:rsid w:val="006B7850"/>
    <w:rsid w:val="006C39E0"/>
    <w:rsid w:val="006C69F1"/>
    <w:rsid w:val="006D5672"/>
    <w:rsid w:val="006E194C"/>
    <w:rsid w:val="006F5291"/>
    <w:rsid w:val="006F7D7D"/>
    <w:rsid w:val="00711831"/>
    <w:rsid w:val="00736B58"/>
    <w:rsid w:val="00745F17"/>
    <w:rsid w:val="00793B7E"/>
    <w:rsid w:val="007949FB"/>
    <w:rsid w:val="007955E8"/>
    <w:rsid w:val="007A7A61"/>
    <w:rsid w:val="007B3ED1"/>
    <w:rsid w:val="007D64B4"/>
    <w:rsid w:val="007E3F94"/>
    <w:rsid w:val="007E44D1"/>
    <w:rsid w:val="00805E0B"/>
    <w:rsid w:val="00812E9B"/>
    <w:rsid w:val="008167BF"/>
    <w:rsid w:val="00831958"/>
    <w:rsid w:val="00837F58"/>
    <w:rsid w:val="008447A1"/>
    <w:rsid w:val="008519E5"/>
    <w:rsid w:val="00852593"/>
    <w:rsid w:val="0086700F"/>
    <w:rsid w:val="008704C2"/>
    <w:rsid w:val="00872BB8"/>
    <w:rsid w:val="00894BAC"/>
    <w:rsid w:val="008E2D6A"/>
    <w:rsid w:val="008F61C1"/>
    <w:rsid w:val="00904613"/>
    <w:rsid w:val="0090609E"/>
    <w:rsid w:val="00910AD5"/>
    <w:rsid w:val="00923C5A"/>
    <w:rsid w:val="00923D4F"/>
    <w:rsid w:val="00931B20"/>
    <w:rsid w:val="00935B65"/>
    <w:rsid w:val="00941C0D"/>
    <w:rsid w:val="0095264A"/>
    <w:rsid w:val="00956708"/>
    <w:rsid w:val="009639C4"/>
    <w:rsid w:val="00964EAF"/>
    <w:rsid w:val="00983558"/>
    <w:rsid w:val="009867C6"/>
    <w:rsid w:val="009878FF"/>
    <w:rsid w:val="00997BB9"/>
    <w:rsid w:val="009A0736"/>
    <w:rsid w:val="009A12A8"/>
    <w:rsid w:val="009C0389"/>
    <w:rsid w:val="009D04F9"/>
    <w:rsid w:val="009E611F"/>
    <w:rsid w:val="009F3DE1"/>
    <w:rsid w:val="00A15BCC"/>
    <w:rsid w:val="00A355D9"/>
    <w:rsid w:val="00A610EE"/>
    <w:rsid w:val="00A71E68"/>
    <w:rsid w:val="00A739FE"/>
    <w:rsid w:val="00A73B40"/>
    <w:rsid w:val="00A8312C"/>
    <w:rsid w:val="00A961D1"/>
    <w:rsid w:val="00A9796C"/>
    <w:rsid w:val="00AD074D"/>
    <w:rsid w:val="00AD7314"/>
    <w:rsid w:val="00AE1377"/>
    <w:rsid w:val="00AF1DF4"/>
    <w:rsid w:val="00B07745"/>
    <w:rsid w:val="00B12E72"/>
    <w:rsid w:val="00B16831"/>
    <w:rsid w:val="00B30622"/>
    <w:rsid w:val="00B75258"/>
    <w:rsid w:val="00B87336"/>
    <w:rsid w:val="00B9538E"/>
    <w:rsid w:val="00B96353"/>
    <w:rsid w:val="00BA726C"/>
    <w:rsid w:val="00BA762D"/>
    <w:rsid w:val="00BB14B1"/>
    <w:rsid w:val="00BB3074"/>
    <w:rsid w:val="00BB5720"/>
    <w:rsid w:val="00BF227A"/>
    <w:rsid w:val="00BF355F"/>
    <w:rsid w:val="00BF510F"/>
    <w:rsid w:val="00C15299"/>
    <w:rsid w:val="00C238AC"/>
    <w:rsid w:val="00C23BC5"/>
    <w:rsid w:val="00C475FB"/>
    <w:rsid w:val="00C53618"/>
    <w:rsid w:val="00C56A31"/>
    <w:rsid w:val="00C764BC"/>
    <w:rsid w:val="00C93537"/>
    <w:rsid w:val="00C950E1"/>
    <w:rsid w:val="00C95433"/>
    <w:rsid w:val="00CA6806"/>
    <w:rsid w:val="00CC3BDC"/>
    <w:rsid w:val="00CD2920"/>
    <w:rsid w:val="00CD3416"/>
    <w:rsid w:val="00CF31A4"/>
    <w:rsid w:val="00D008B4"/>
    <w:rsid w:val="00D01106"/>
    <w:rsid w:val="00D12BE0"/>
    <w:rsid w:val="00D138FF"/>
    <w:rsid w:val="00D405EC"/>
    <w:rsid w:val="00D443BB"/>
    <w:rsid w:val="00D5341F"/>
    <w:rsid w:val="00D54BE4"/>
    <w:rsid w:val="00D637E1"/>
    <w:rsid w:val="00D85987"/>
    <w:rsid w:val="00D90E3C"/>
    <w:rsid w:val="00D97675"/>
    <w:rsid w:val="00DF5CE3"/>
    <w:rsid w:val="00E03130"/>
    <w:rsid w:val="00E144A3"/>
    <w:rsid w:val="00E203FA"/>
    <w:rsid w:val="00E23DE4"/>
    <w:rsid w:val="00E33402"/>
    <w:rsid w:val="00E45A62"/>
    <w:rsid w:val="00E600FA"/>
    <w:rsid w:val="00E62B22"/>
    <w:rsid w:val="00E6530C"/>
    <w:rsid w:val="00E654C3"/>
    <w:rsid w:val="00E77761"/>
    <w:rsid w:val="00EA0C95"/>
    <w:rsid w:val="00EA2F44"/>
    <w:rsid w:val="00EA4FFD"/>
    <w:rsid w:val="00EA5D1F"/>
    <w:rsid w:val="00ED4EC8"/>
    <w:rsid w:val="00EE554E"/>
    <w:rsid w:val="00EF11F0"/>
    <w:rsid w:val="00EF5A1A"/>
    <w:rsid w:val="00F24A45"/>
    <w:rsid w:val="00F24B5F"/>
    <w:rsid w:val="00F24BDD"/>
    <w:rsid w:val="00F42C43"/>
    <w:rsid w:val="00F43EB6"/>
    <w:rsid w:val="00F459BF"/>
    <w:rsid w:val="00F45CB7"/>
    <w:rsid w:val="00F46760"/>
    <w:rsid w:val="00F46832"/>
    <w:rsid w:val="00F47D9A"/>
    <w:rsid w:val="00F50854"/>
    <w:rsid w:val="00F60BBC"/>
    <w:rsid w:val="00F65ACE"/>
    <w:rsid w:val="00F66EF2"/>
    <w:rsid w:val="00F73387"/>
    <w:rsid w:val="00F93988"/>
    <w:rsid w:val="00FE0E08"/>
    <w:rsid w:val="00FE16C0"/>
    <w:rsid w:val="00FE23A5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8CEA3"/>
  <w15:docId w15:val="{F5E64CC3-B6B5-4B22-88FA-88A4635F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761"/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9635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C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C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5C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67B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635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9635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pple-converted-space">
    <w:name w:val="apple-converted-space"/>
    <w:basedOn w:val="DefaultParagraphFont"/>
    <w:rsid w:val="00B96353"/>
  </w:style>
  <w:style w:type="character" w:customStyle="1" w:styleId="kwq19d646g">
    <w:name w:val="kwq19d646g"/>
    <w:basedOn w:val="DefaultParagraphFont"/>
    <w:rsid w:val="00B96353"/>
  </w:style>
  <w:style w:type="character" w:styleId="CommentReference">
    <w:name w:val="annotation reference"/>
    <w:basedOn w:val="DefaultParagraphFont"/>
    <w:uiPriority w:val="99"/>
    <w:semiHidden/>
    <w:unhideWhenUsed/>
    <w:rsid w:val="00E23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D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D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DE4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A07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73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A07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736"/>
    <w:rPr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73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41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832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s.gle/tiMknqRmSWjXuWmj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0987B-ECD0-4459-A224-3B2D01DF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Classis Huron</cp:lastModifiedBy>
  <cp:revision>3</cp:revision>
  <cp:lastPrinted>2019-02-25T22:23:00Z</cp:lastPrinted>
  <dcterms:created xsi:type="dcterms:W3CDTF">2025-02-15T16:24:00Z</dcterms:created>
  <dcterms:modified xsi:type="dcterms:W3CDTF">2025-02-15T16:30:00Z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df0edf69ca1276ea40be63a83983672db97c057201b0e95074258f710ac54bd4</vt:lpwstr>
  </property>
</Properties>
</file>